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B2" w:rsidRDefault="002A2A4F" w:rsidP="008D37B2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="007D59E5" w:rsidRPr="00D8686B">
        <w:rPr>
          <w:b/>
          <w:kern w:val="0"/>
          <w:sz w:val="52"/>
          <w:szCs w:val="28"/>
        </w:rPr>
        <w:t>院</w:t>
      </w:r>
    </w:p>
    <w:p w:rsidR="007D59E5" w:rsidRPr="00D8686B" w:rsidRDefault="007D59E5" w:rsidP="008D37B2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D8686B">
        <w:rPr>
          <w:b/>
          <w:kern w:val="0"/>
          <w:sz w:val="52"/>
          <w:szCs w:val="28"/>
        </w:rPr>
        <w:t>（</w:t>
      </w:r>
      <w:r w:rsidR="008D37B2">
        <w:rPr>
          <w:rFonts w:hint="eastAsia"/>
          <w:b/>
          <w:kern w:val="0"/>
          <w:sz w:val="52"/>
          <w:szCs w:val="28"/>
        </w:rPr>
        <w:t>中医设备一批</w:t>
      </w:r>
      <w:r w:rsidR="002A2A4F">
        <w:rPr>
          <w:rFonts w:hint="eastAsia"/>
          <w:b/>
          <w:kern w:val="0"/>
          <w:sz w:val="52"/>
          <w:szCs w:val="28"/>
        </w:rPr>
        <w:t>采购</w:t>
      </w:r>
      <w:r w:rsidRPr="00D8686B">
        <w:rPr>
          <w:b/>
          <w:kern w:val="0"/>
          <w:sz w:val="52"/>
          <w:szCs w:val="28"/>
        </w:rPr>
        <w:t>项目）</w:t>
      </w:r>
    </w:p>
    <w:p w:rsidR="007D59E5" w:rsidRPr="00D8686B" w:rsidRDefault="007D59E5" w:rsidP="008D37B2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7D59E5" w:rsidRPr="00D8686B" w:rsidRDefault="007D59E5" w:rsidP="007D59E5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7D59E5" w:rsidRPr="00F01A2C" w:rsidRDefault="007D59E5" w:rsidP="007D59E5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7D59E5" w:rsidRPr="00D8686B" w:rsidRDefault="008D37B2" w:rsidP="008D37B2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 w:rsidR="007D59E5" w:rsidRPr="00D8686B">
        <w:rPr>
          <w:b/>
          <w:kern w:val="0"/>
          <w:sz w:val="52"/>
          <w:szCs w:val="28"/>
        </w:rPr>
        <w:t>文件</w:t>
      </w: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投标人名称（盖公章）：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投标人法定代表人或授权代表（签字）：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联系电话：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投标日期：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br w:type="page"/>
      </w:r>
    </w:p>
    <w:p w:rsidR="007D59E5" w:rsidRPr="00D8686B" w:rsidRDefault="007D59E5" w:rsidP="007D59E5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D8686B">
        <w:rPr>
          <w:b/>
          <w:kern w:val="0"/>
          <w:sz w:val="30"/>
          <w:szCs w:val="30"/>
        </w:rPr>
        <w:lastRenderedPageBreak/>
        <w:t>目录</w:t>
      </w:r>
    </w:p>
    <w:p w:rsidR="007D59E5" w:rsidRPr="00D8686B" w:rsidRDefault="007D59E5" w:rsidP="007D59E5">
      <w:pPr>
        <w:widowControl/>
        <w:ind w:firstLineChars="0" w:firstLine="0"/>
        <w:rPr>
          <w:kern w:val="0"/>
          <w:sz w:val="24"/>
        </w:rPr>
      </w:pPr>
      <w:r w:rsidRPr="00D8686B">
        <w:rPr>
          <w:kern w:val="0"/>
          <w:sz w:val="24"/>
        </w:rPr>
        <w:t>请将投标文件内容按以下附件中的顺序编制目录。</w:t>
      </w: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ind w:firstLine="420"/>
      </w:pP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7D59E5" w:rsidRPr="00D868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59E5" w:rsidRPr="00D8686B" w:rsidRDefault="007D59E5" w:rsidP="007D59E5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7D59E5" w:rsidRPr="00D8686B" w:rsidRDefault="007D59E5" w:rsidP="007D59E5">
      <w:pPr>
        <w:ind w:rightChars="-159" w:right="-334" w:firstLineChars="0" w:firstLine="0"/>
        <w:jc w:val="left"/>
        <w:rPr>
          <w:b/>
          <w:szCs w:val="21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1</w:t>
      </w:r>
      <w:r w:rsidRPr="00D8686B">
        <w:rPr>
          <w:b/>
          <w:sz w:val="24"/>
        </w:rPr>
        <w:t>：综合报价</w:t>
      </w:r>
    </w:p>
    <w:p w:rsidR="007D59E5" w:rsidRPr="00D8686B" w:rsidRDefault="007D59E5" w:rsidP="007D59E5">
      <w:pPr>
        <w:ind w:firstLineChars="0" w:firstLine="0"/>
      </w:pPr>
      <w:r w:rsidRPr="00D8686B">
        <w:t xml:space="preserve">1.1 </w:t>
      </w:r>
      <w:r w:rsidRPr="00D8686B">
        <w:t>设备报价表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1984"/>
        <w:gridCol w:w="1271"/>
        <w:gridCol w:w="1134"/>
        <w:gridCol w:w="1848"/>
        <w:gridCol w:w="562"/>
        <w:gridCol w:w="850"/>
        <w:gridCol w:w="567"/>
        <w:gridCol w:w="851"/>
        <w:gridCol w:w="850"/>
        <w:gridCol w:w="1134"/>
        <w:gridCol w:w="993"/>
      </w:tblGrid>
      <w:tr w:rsidR="007D59E5" w:rsidRPr="00D8686B" w:rsidTr="002749AF">
        <w:trPr>
          <w:trHeight w:val="1731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</w:tc>
        <w:tc>
          <w:tcPr>
            <w:tcW w:w="1984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注册证名称</w:t>
            </w:r>
          </w:p>
        </w:tc>
        <w:tc>
          <w:tcPr>
            <w:tcW w:w="1271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注册证</w:t>
            </w:r>
            <w:r w:rsidRPr="00D8686B">
              <w:rPr>
                <w:szCs w:val="21"/>
              </w:rPr>
              <w:t>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型号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品牌</w:t>
            </w:r>
            <w:r w:rsidRPr="00D8686B">
              <w:rPr>
                <w:szCs w:val="21"/>
              </w:rPr>
              <w:t>/</w:t>
            </w:r>
            <w:r w:rsidRPr="00D8686B">
              <w:rPr>
                <w:szCs w:val="21"/>
              </w:rPr>
              <w:t>生产厂家</w:t>
            </w:r>
          </w:p>
        </w:tc>
        <w:tc>
          <w:tcPr>
            <w:tcW w:w="562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单价</w:t>
            </w:r>
          </w:p>
          <w:p w:rsidR="007D59E5" w:rsidRPr="00D8686B" w:rsidRDefault="007D59E5" w:rsidP="0063410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(</w:t>
            </w:r>
            <w:r w:rsidRPr="00D8686B">
              <w:rPr>
                <w:szCs w:val="21"/>
              </w:rPr>
              <w:t>元</w:t>
            </w:r>
            <w:r w:rsidRPr="00D8686B">
              <w:rPr>
                <w:szCs w:val="21"/>
              </w:rPr>
              <w:t>)</w:t>
            </w:r>
          </w:p>
        </w:tc>
        <w:tc>
          <w:tcPr>
            <w:tcW w:w="567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数量</w:t>
            </w:r>
          </w:p>
        </w:tc>
        <w:tc>
          <w:tcPr>
            <w:tcW w:w="851" w:type="dxa"/>
            <w:vAlign w:val="center"/>
          </w:tcPr>
          <w:p w:rsidR="007D59E5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质保期（年）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59E5" w:rsidRPr="00D8686B" w:rsidRDefault="00634109" w:rsidP="00634109">
            <w:pPr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首次配套耗材数量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59E5" w:rsidRPr="00D8686B" w:rsidRDefault="00634109" w:rsidP="0063410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配套耗材后期采购报价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D59E5" w:rsidRPr="00D8686B" w:rsidRDefault="00634109" w:rsidP="002749AF">
            <w:pPr>
              <w:spacing w:before="240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634109" w:rsidRPr="00D8686B" w:rsidTr="002749AF">
        <w:trPr>
          <w:trHeight w:val="5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4109" w:rsidRPr="00D8686B" w:rsidRDefault="00634109" w:rsidP="002749AF">
            <w:pPr>
              <w:pStyle w:val="1"/>
              <w:rPr>
                <w:b w:val="0"/>
              </w:rPr>
            </w:pPr>
            <w:r>
              <w:rPr>
                <w:rFonts w:cs="Segoe UI" w:hint="eastAsia"/>
                <w:color w:val="333333"/>
                <w:sz w:val="18"/>
                <w:szCs w:val="18"/>
              </w:rPr>
              <w:t>全自动智能蜡疗系统</w:t>
            </w:r>
          </w:p>
        </w:tc>
        <w:tc>
          <w:tcPr>
            <w:tcW w:w="1984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634109" w:rsidRPr="00D8686B" w:rsidTr="002749AF">
        <w:trPr>
          <w:trHeight w:val="5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4109" w:rsidRPr="00D8686B" w:rsidRDefault="00634109" w:rsidP="002749AF">
            <w:pPr>
              <w:pStyle w:val="1"/>
              <w:rPr>
                <w:b w:val="0"/>
              </w:rPr>
            </w:pPr>
            <w:r>
              <w:rPr>
                <w:rFonts w:cs="Segoe UI" w:hint="eastAsia"/>
                <w:color w:val="333333"/>
                <w:sz w:val="18"/>
                <w:szCs w:val="18"/>
              </w:rPr>
              <w:t>温热电灸综合治疗仪</w:t>
            </w:r>
          </w:p>
        </w:tc>
        <w:tc>
          <w:tcPr>
            <w:tcW w:w="1984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34109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7D59E5" w:rsidRPr="00D8686B" w:rsidTr="002749AF">
        <w:trPr>
          <w:trHeight w:val="5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7D59E5" w:rsidRPr="00D8686B" w:rsidRDefault="00634109" w:rsidP="002749AF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59E5" w:rsidRPr="00D8686B" w:rsidRDefault="00634109" w:rsidP="002749AF">
            <w:pPr>
              <w:pStyle w:val="1"/>
              <w:rPr>
                <w:b w:val="0"/>
              </w:rPr>
            </w:pPr>
            <w:r>
              <w:rPr>
                <w:rFonts w:cs="Segoe UI" w:hint="eastAsia"/>
                <w:color w:val="333333"/>
                <w:sz w:val="18"/>
                <w:szCs w:val="18"/>
              </w:rPr>
              <w:t>中频药物导入治疗仪</w:t>
            </w:r>
          </w:p>
        </w:tc>
        <w:tc>
          <w:tcPr>
            <w:tcW w:w="1984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7D59E5" w:rsidRPr="00D8686B" w:rsidTr="002749AF">
        <w:trPr>
          <w:trHeight w:val="567"/>
          <w:jc w:val="center"/>
        </w:trPr>
        <w:tc>
          <w:tcPr>
            <w:tcW w:w="14596" w:type="dxa"/>
            <w:gridSpan w:val="13"/>
            <w:vAlign w:val="center"/>
          </w:tcPr>
          <w:p w:rsidR="007D59E5" w:rsidRPr="00D8686B" w:rsidRDefault="002A2A4F" w:rsidP="002A2A4F">
            <w:pPr>
              <w:ind w:firstLine="422"/>
              <w:rPr>
                <w:b/>
                <w:szCs w:val="21"/>
              </w:rPr>
            </w:pPr>
            <w:r>
              <w:rPr>
                <w:b/>
                <w:szCs w:val="21"/>
              </w:rPr>
              <w:t>总计：</w:t>
            </w:r>
            <w:r>
              <w:rPr>
                <w:rFonts w:hint="eastAsia"/>
                <w:b/>
                <w:szCs w:val="21"/>
              </w:rPr>
              <w:t>小写：</w:t>
            </w:r>
            <w:r>
              <w:rPr>
                <w:rFonts w:hint="eastAsia"/>
                <w:b/>
                <w:szCs w:val="21"/>
              </w:rPr>
              <w:t xml:space="preserve">        </w:t>
            </w:r>
            <w:r w:rsidR="007D59E5" w:rsidRPr="00D8686B">
              <w:rPr>
                <w:b/>
                <w:szCs w:val="21"/>
              </w:rPr>
              <w:t xml:space="preserve">    </w:t>
            </w:r>
            <w:r w:rsidR="007D59E5" w:rsidRPr="00D8686B">
              <w:rPr>
                <w:b/>
                <w:szCs w:val="21"/>
              </w:rPr>
              <w:t>大写：人民币</w:t>
            </w:r>
            <w:r w:rsidR="007D59E5" w:rsidRPr="00D8686B">
              <w:rPr>
                <w:b/>
                <w:szCs w:val="21"/>
              </w:rPr>
              <w:t>****</w:t>
            </w:r>
            <w:r w:rsidR="007D59E5" w:rsidRPr="00D8686B">
              <w:rPr>
                <w:b/>
                <w:szCs w:val="21"/>
              </w:rPr>
              <w:t>元整</w:t>
            </w:r>
          </w:p>
        </w:tc>
      </w:tr>
    </w:tbl>
    <w:p w:rsidR="007D59E5" w:rsidRPr="00D8686B" w:rsidRDefault="007D59E5" w:rsidP="00EC7BD0">
      <w:pPr>
        <w:spacing w:beforeLines="50"/>
        <w:ind w:firstLineChars="0" w:firstLine="0"/>
      </w:pPr>
      <w:r w:rsidRPr="00D8686B">
        <w:t>备注：（</w:t>
      </w:r>
      <w:r w:rsidRPr="00D8686B">
        <w:t>1</w:t>
      </w:r>
      <w:r w:rsidRPr="00D8686B">
        <w:t>）报价应是最终用户验收合格后的总价，包括但不限于设备费、安装费、运输费、人员培训费、质保期内维护费、税费等。</w:t>
      </w:r>
    </w:p>
    <w:p w:rsidR="007D59E5" w:rsidRPr="00D8686B" w:rsidRDefault="007D59E5" w:rsidP="007D59E5">
      <w:pPr>
        <w:ind w:firstLineChars="300" w:firstLine="630"/>
      </w:pPr>
      <w:r w:rsidRPr="00D8686B">
        <w:t>（</w:t>
      </w:r>
      <w:r w:rsidRPr="00D8686B">
        <w:t>2</w:t>
      </w:r>
      <w:r w:rsidRPr="00D8686B">
        <w:t>）产品名称及型号应为中标后签订合同和开发票时的相应名称；生产厂家需写营业执照上的全称。</w:t>
      </w:r>
    </w:p>
    <w:p w:rsidR="007D59E5" w:rsidRPr="00D8686B" w:rsidRDefault="007D59E5" w:rsidP="007D59E5">
      <w:pPr>
        <w:ind w:firstLineChars="300" w:firstLine="630"/>
      </w:pPr>
      <w:r w:rsidRPr="00D8686B">
        <w:t>（</w:t>
      </w:r>
      <w:r w:rsidRPr="00D8686B">
        <w:t>3</w:t>
      </w:r>
      <w:r w:rsidRPr="00D8686B">
        <w:t>）无需医疗器械注册证的请在</w:t>
      </w:r>
      <w:r w:rsidRPr="00D8686B">
        <w:t>“</w:t>
      </w:r>
      <w:r w:rsidRPr="00D8686B">
        <w:t>注册证名称</w:t>
      </w:r>
      <w:r w:rsidRPr="00D8686B">
        <w:t>”</w:t>
      </w:r>
      <w:r w:rsidRPr="00D8686B">
        <w:t>处打</w:t>
      </w:r>
      <w:r w:rsidRPr="00D8686B">
        <w:t>“/”</w:t>
      </w:r>
      <w:r w:rsidRPr="00D8686B">
        <w:t>。</w:t>
      </w:r>
    </w:p>
    <w:p w:rsidR="007D59E5" w:rsidRDefault="007D59E5" w:rsidP="007D59E5">
      <w:pPr>
        <w:ind w:firstLineChars="0" w:firstLine="0"/>
      </w:pPr>
    </w:p>
    <w:p w:rsidR="007D59E5" w:rsidRDefault="007D59E5" w:rsidP="007D59E5">
      <w:pPr>
        <w:ind w:firstLineChars="0" w:firstLine="0"/>
      </w:pPr>
    </w:p>
    <w:p w:rsidR="007D59E5" w:rsidRDefault="007D59E5" w:rsidP="007D59E5">
      <w:pPr>
        <w:ind w:firstLineChars="0" w:firstLine="0"/>
      </w:pPr>
    </w:p>
    <w:p w:rsidR="007D59E5" w:rsidRPr="00D8686B" w:rsidRDefault="007D59E5" w:rsidP="007D59E5">
      <w:pPr>
        <w:ind w:firstLineChars="0" w:firstLine="0"/>
        <w:sectPr w:rsidR="007D59E5" w:rsidRPr="00D8686B" w:rsidSect="0002491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D59E5" w:rsidRPr="00B05E46" w:rsidRDefault="007D59E5" w:rsidP="007D59E5">
      <w:pPr>
        <w:ind w:firstLineChars="0" w:firstLine="0"/>
      </w:pPr>
      <w:r w:rsidRPr="00D8686B">
        <w:lastRenderedPageBreak/>
        <w:t>1.</w:t>
      </w:r>
      <w:r w:rsidRPr="00D8686B">
        <w:rPr>
          <w:rFonts w:hint="eastAsia"/>
        </w:rPr>
        <w:t>2</w:t>
      </w:r>
      <w:r w:rsidRPr="00D8686B">
        <w:t>设备维修配件报价表</w:t>
      </w:r>
      <w:r>
        <w:t>(</w:t>
      </w:r>
      <w:r>
        <w:rPr>
          <w:rFonts w:hint="eastAsia"/>
        </w:rPr>
        <w:t>若无则写无，即可</w:t>
      </w:r>
      <w:r>
        <w:rPr>
          <w:rFonts w:hint="eastAsia"/>
        </w:rPr>
        <w:t>)</w:t>
      </w:r>
    </w:p>
    <w:tbl>
      <w:tblPr>
        <w:tblStyle w:val="10"/>
        <w:tblW w:w="8522" w:type="dxa"/>
        <w:jc w:val="center"/>
        <w:tblLayout w:type="fixed"/>
        <w:tblLook w:val="04A0"/>
      </w:tblPr>
      <w:tblGrid>
        <w:gridCol w:w="562"/>
        <w:gridCol w:w="2173"/>
        <w:gridCol w:w="1084"/>
        <w:gridCol w:w="615"/>
        <w:gridCol w:w="767"/>
        <w:gridCol w:w="1003"/>
        <w:gridCol w:w="2318"/>
      </w:tblGrid>
      <w:tr w:rsidR="007D59E5" w:rsidRPr="00D8686B" w:rsidTr="002749AF">
        <w:trPr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序号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配件名称</w:t>
            </w:r>
          </w:p>
        </w:tc>
        <w:tc>
          <w:tcPr>
            <w:tcW w:w="1084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型号</w:t>
            </w:r>
          </w:p>
        </w:tc>
        <w:tc>
          <w:tcPr>
            <w:tcW w:w="615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单位</w:t>
            </w:r>
          </w:p>
        </w:tc>
        <w:tc>
          <w:tcPr>
            <w:tcW w:w="767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单价</w:t>
            </w:r>
          </w:p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(</w:t>
            </w:r>
            <w:r w:rsidRPr="00D8686B">
              <w:rPr>
                <w:rFonts w:eastAsiaTheme="minorEastAsia"/>
                <w:szCs w:val="21"/>
              </w:rPr>
              <w:t>元</w:t>
            </w:r>
            <w:r w:rsidRPr="00D8686B">
              <w:rPr>
                <w:rFonts w:eastAsiaTheme="minorEastAsia"/>
                <w:szCs w:val="21"/>
              </w:rPr>
              <w:t>)</w:t>
            </w:r>
          </w:p>
        </w:tc>
        <w:tc>
          <w:tcPr>
            <w:tcW w:w="100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更换后质保期</w:t>
            </w:r>
          </w:p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（年）</w:t>
            </w:r>
          </w:p>
        </w:tc>
        <w:tc>
          <w:tcPr>
            <w:tcW w:w="2318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品牌</w:t>
            </w:r>
            <w:r w:rsidRPr="00D8686B">
              <w:rPr>
                <w:rFonts w:eastAsiaTheme="minorEastAsia"/>
                <w:szCs w:val="21"/>
              </w:rPr>
              <w:t>/</w:t>
            </w:r>
            <w:r w:rsidRPr="00D8686B">
              <w:rPr>
                <w:rFonts w:eastAsiaTheme="minorEastAsia"/>
                <w:szCs w:val="21"/>
              </w:rPr>
              <w:t>生产厂家</w:t>
            </w:r>
          </w:p>
        </w:tc>
      </w:tr>
      <w:tr w:rsidR="007D59E5" w:rsidRPr="00D8686B" w:rsidTr="002749AF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2749AF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2749AF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2749AF">
        <w:trPr>
          <w:trHeight w:val="1086"/>
          <w:jc w:val="center"/>
        </w:trPr>
        <w:tc>
          <w:tcPr>
            <w:tcW w:w="8522" w:type="dxa"/>
            <w:gridSpan w:val="7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备注：</w:t>
            </w:r>
          </w:p>
          <w:p w:rsidR="007D59E5" w:rsidRPr="00D8686B" w:rsidRDefault="007D59E5" w:rsidP="002749AF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1</w:t>
            </w:r>
            <w:r w:rsidRPr="00D8686B">
              <w:rPr>
                <w:rFonts w:eastAsiaTheme="minorEastAsia"/>
                <w:szCs w:val="21"/>
              </w:rPr>
              <w:t>）列出所有维修配件报价，如未列出者，视为应标供应商终身免费提供。</w:t>
            </w:r>
          </w:p>
          <w:p w:rsidR="007D59E5" w:rsidRPr="00D8686B" w:rsidRDefault="007D59E5" w:rsidP="002749AF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2</w:t>
            </w:r>
            <w:r w:rsidRPr="00D8686B">
              <w:rPr>
                <w:rFonts w:eastAsiaTheme="minorEastAsia"/>
                <w:szCs w:val="21"/>
              </w:rPr>
              <w:t>）报价应是最终用户验收合格后的价格，包括但不限于产品、运输费、税费等。</w:t>
            </w:r>
          </w:p>
        </w:tc>
      </w:tr>
    </w:tbl>
    <w:p w:rsidR="007D59E5" w:rsidRPr="00D8686B" w:rsidRDefault="007D59E5" w:rsidP="007D59E5">
      <w:pPr>
        <w:ind w:firstLineChars="0" w:firstLine="0"/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</w:pPr>
      <w:r w:rsidRPr="00D8686B">
        <w:br w:type="page"/>
      </w:r>
    </w:p>
    <w:p w:rsidR="007D59E5" w:rsidRPr="00D8686B" w:rsidRDefault="007D59E5" w:rsidP="00EC7BD0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7D59E5" w:rsidRPr="00D8686B" w:rsidTr="002749AF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 w:rsidR="004855DB">
              <w:rPr>
                <w:rFonts w:hint="eastAsia"/>
                <w:szCs w:val="21"/>
              </w:rPr>
              <w:t>情况</w:t>
            </w:r>
          </w:p>
        </w:tc>
      </w:tr>
      <w:tr w:rsidR="007D59E5" w:rsidRPr="00D8686B" w:rsidTr="002749AF">
        <w:trPr>
          <w:trHeight w:val="134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2F3BBA" w:rsidRDefault="007D59E5" w:rsidP="004855DB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Pr="001E6159">
              <w:rPr>
                <w:rFonts w:hint="eastAsia"/>
                <w:color w:val="FF0000"/>
                <w:szCs w:val="21"/>
              </w:rPr>
              <w:t>甲方在货到验收合格，同时收到乙方开具符合要求的发票后，</w:t>
            </w:r>
            <w:r w:rsidR="004855DB">
              <w:rPr>
                <w:rFonts w:hint="eastAsia"/>
                <w:color w:val="FF0000"/>
                <w:szCs w:val="21"/>
              </w:rPr>
              <w:t>60</w:t>
            </w:r>
            <w:r w:rsidRPr="001E6159">
              <w:rPr>
                <w:rFonts w:hint="eastAsia"/>
                <w:color w:val="FF0000"/>
                <w:szCs w:val="21"/>
              </w:rPr>
              <w:t>日内支付乙方验收合格设备总价的</w:t>
            </w:r>
            <w:r w:rsidRPr="001E6159">
              <w:rPr>
                <w:rFonts w:hint="eastAsia"/>
                <w:color w:val="FF0000"/>
                <w:szCs w:val="21"/>
              </w:rPr>
              <w:t>90%</w:t>
            </w:r>
            <w:r w:rsidRPr="001E6159">
              <w:rPr>
                <w:rFonts w:hint="eastAsia"/>
                <w:color w:val="FF0000"/>
                <w:szCs w:val="21"/>
              </w:rPr>
              <w:t>，</w:t>
            </w:r>
            <w:r w:rsidR="00AC2F26" w:rsidRPr="001E6159">
              <w:rPr>
                <w:rFonts w:hint="eastAsia"/>
                <w:color w:val="FF0000"/>
                <w:szCs w:val="21"/>
              </w:rPr>
              <w:t>尾款</w:t>
            </w:r>
            <w:r w:rsidRPr="001E6159">
              <w:rPr>
                <w:rFonts w:hint="eastAsia"/>
                <w:color w:val="FF0000"/>
                <w:szCs w:val="21"/>
              </w:rPr>
              <w:t>在设备</w:t>
            </w:r>
            <w:r w:rsidR="00AC2F26">
              <w:rPr>
                <w:rFonts w:hint="eastAsia"/>
                <w:color w:val="FF0000"/>
                <w:szCs w:val="21"/>
              </w:rPr>
              <w:t>验收合格</w:t>
            </w:r>
            <w:r w:rsidR="00AC2F26">
              <w:rPr>
                <w:rFonts w:hint="eastAsia"/>
                <w:color w:val="FF0000"/>
                <w:szCs w:val="21"/>
              </w:rPr>
              <w:t>12</w:t>
            </w:r>
            <w:r w:rsidR="00AC2F26">
              <w:rPr>
                <w:rFonts w:hint="eastAsia"/>
                <w:color w:val="FF0000"/>
                <w:szCs w:val="21"/>
              </w:rPr>
              <w:t>个月后一次性</w:t>
            </w:r>
            <w:r w:rsidRPr="001E6159">
              <w:rPr>
                <w:rFonts w:hint="eastAsia"/>
                <w:color w:val="FF0000"/>
                <w:szCs w:val="21"/>
              </w:rPr>
              <w:t>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AC2F26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供货时间：</w:t>
            </w:r>
            <w:r w:rsidR="00AC2F26">
              <w:rPr>
                <w:rFonts w:hint="eastAsia"/>
                <w:szCs w:val="21"/>
                <w:highlight w:val="yellow"/>
              </w:rPr>
              <w:t>合同签订后</w:t>
            </w:r>
            <w:r w:rsidR="00AC2F26">
              <w:rPr>
                <w:rFonts w:hint="eastAsia"/>
                <w:szCs w:val="21"/>
                <w:highlight w:val="yellow"/>
              </w:rPr>
              <w:t>30</w:t>
            </w:r>
            <w:r w:rsidR="00AC2F26">
              <w:rPr>
                <w:rFonts w:hint="eastAsia"/>
                <w:szCs w:val="21"/>
                <w:highlight w:val="yellow"/>
              </w:rPr>
              <w:t>日</w:t>
            </w:r>
            <w:r w:rsidRPr="00D8686B">
              <w:rPr>
                <w:szCs w:val="21"/>
                <w:highlight w:val="yellow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中标人将设备运送至医院方约定地点，运输费用由中标人承担。医院方验收合格前中标商家负责本项目相关产品的安全。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中标人负责</w:t>
            </w:r>
            <w:r w:rsidRPr="00D8686B">
              <w:rPr>
                <w:rFonts w:hint="eastAsia"/>
                <w:szCs w:val="21"/>
              </w:rPr>
              <w:t>设备</w:t>
            </w:r>
            <w:r w:rsidRPr="00D8686B">
              <w:rPr>
                <w:szCs w:val="21"/>
              </w:rPr>
              <w:t>的安装调试，</w:t>
            </w:r>
            <w:r w:rsidRPr="00D8686B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</w:t>
            </w:r>
            <w:r w:rsidRPr="00D8686B">
              <w:rPr>
                <w:szCs w:val="21"/>
              </w:rPr>
              <w:t>免费对医院方技术人员进行技术培训</w:t>
            </w:r>
            <w:r w:rsidRPr="00D8686B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若中标人提供的设备为进口设备，中标人在交货时需要提供</w:t>
            </w:r>
            <w:r w:rsidRPr="00D8686B">
              <w:rPr>
                <w:szCs w:val="21"/>
              </w:rPr>
              <w:t>《中华人民共和国海关进口货物报关单》</w:t>
            </w:r>
            <w:r w:rsidRPr="00D8686B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中标人保证全部产品质量符合国家标准和产品说明书</w:t>
            </w:r>
            <w:r w:rsidRPr="00D8686B">
              <w:rPr>
                <w:rFonts w:hint="eastAsia"/>
                <w:szCs w:val="21"/>
              </w:rPr>
              <w:t>，应对设备、耗材或</w:t>
            </w:r>
            <w:r w:rsidRPr="00D8686B">
              <w:rPr>
                <w:szCs w:val="21"/>
              </w:rPr>
              <w:t>试剂</w:t>
            </w:r>
            <w:r w:rsidRPr="00D8686B">
              <w:rPr>
                <w:rFonts w:hint="eastAsia"/>
                <w:szCs w:val="21"/>
              </w:rPr>
              <w:t>的质量安全负责，</w:t>
            </w:r>
            <w:r w:rsidRPr="00D8686B">
              <w:rPr>
                <w:szCs w:val="21"/>
              </w:rPr>
              <w:t>若中标人产品包装规格改变应</w:t>
            </w:r>
            <w:r w:rsidRPr="00D8686B">
              <w:rPr>
                <w:rFonts w:hint="eastAsia"/>
                <w:szCs w:val="21"/>
              </w:rPr>
              <w:t>立即书面</w:t>
            </w:r>
            <w:r w:rsidRPr="00D8686B">
              <w:rPr>
                <w:szCs w:val="21"/>
              </w:rPr>
              <w:t>通知医院方</w:t>
            </w:r>
            <w:r w:rsidRPr="00D8686B">
              <w:rPr>
                <w:rFonts w:hint="eastAsia"/>
                <w:szCs w:val="21"/>
              </w:rPr>
              <w:t>,</w:t>
            </w:r>
            <w:r w:rsidRPr="00D8686B">
              <w:rPr>
                <w:rFonts w:hint="eastAsia"/>
                <w:szCs w:val="21"/>
              </w:rPr>
              <w:t>同时保证在合同有效期内相关</w:t>
            </w:r>
            <w:r w:rsidRPr="00D8686B">
              <w:rPr>
                <w:szCs w:val="21"/>
              </w:rPr>
              <w:t>产品</w:t>
            </w:r>
            <w:r w:rsidRPr="00D8686B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D8686B">
              <w:rPr>
                <w:szCs w:val="21"/>
              </w:rPr>
              <w:t>医疗纠纷、医疗事故</w:t>
            </w:r>
            <w:r w:rsidRPr="00D8686B">
              <w:rPr>
                <w:rFonts w:hint="eastAsia"/>
                <w:szCs w:val="21"/>
              </w:rPr>
              <w:t>、医疗质量安全事件的，</w:t>
            </w:r>
            <w:r w:rsidRPr="00D8686B">
              <w:rPr>
                <w:szCs w:val="21"/>
              </w:rPr>
              <w:lastRenderedPageBreak/>
              <w:t>中标人除配合医院方积极妥善处理外，</w:t>
            </w:r>
            <w:r w:rsidRPr="00D8686B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lastRenderedPageBreak/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D8686B">
              <w:rPr>
                <w:rFonts w:hint="eastAsia"/>
                <w:szCs w:val="21"/>
              </w:rPr>
              <w:t>30</w:t>
            </w:r>
            <w:r w:rsidRPr="00D8686B">
              <w:rPr>
                <w:szCs w:val="21"/>
              </w:rPr>
              <w:t>%</w:t>
            </w:r>
            <w:r w:rsidRPr="00D8686B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在保修期内，若中标人接到医院方维保、抢修通知后</w:t>
            </w:r>
            <w:r w:rsidRPr="00D8686B">
              <w:rPr>
                <w:b/>
                <w:szCs w:val="21"/>
                <w:highlight w:val="yellow"/>
              </w:rPr>
              <w:t>4</w:t>
            </w:r>
            <w:r w:rsidRPr="00D8686B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D8686B">
              <w:rPr>
                <w:rFonts w:hint="eastAsia"/>
                <w:szCs w:val="21"/>
              </w:rPr>
              <w:t>维保、抢修工程师未到现场进行处理的，每延迟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小时，中标人将支付医院方合同总价的</w:t>
            </w:r>
            <w:r w:rsidRPr="00D8686B">
              <w:rPr>
                <w:rFonts w:hint="eastAsia"/>
                <w:szCs w:val="21"/>
              </w:rPr>
              <w:t>0.</w:t>
            </w:r>
            <w:r w:rsidRPr="00D8686B">
              <w:rPr>
                <w:szCs w:val="21"/>
              </w:rPr>
              <w:t>1</w:t>
            </w:r>
            <w:r w:rsidRPr="00D8686B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D8686B">
              <w:rPr>
                <w:szCs w:val="21"/>
              </w:rPr>
              <w:t>，</w:t>
            </w:r>
            <w:r w:rsidRPr="00D8686B">
              <w:rPr>
                <w:rFonts w:hint="eastAsia"/>
                <w:szCs w:val="21"/>
              </w:rPr>
              <w:t>每延迟一天，</w:t>
            </w:r>
            <w:r w:rsidRPr="00D8686B">
              <w:rPr>
                <w:szCs w:val="21"/>
              </w:rPr>
              <w:t>中标人</w:t>
            </w:r>
            <w:r w:rsidRPr="00D8686B">
              <w:rPr>
                <w:rFonts w:hint="eastAsia"/>
                <w:szCs w:val="21"/>
              </w:rPr>
              <w:t>应</w:t>
            </w:r>
            <w:r w:rsidRPr="00D8686B">
              <w:rPr>
                <w:szCs w:val="21"/>
              </w:rPr>
              <w:t>向医院方</w:t>
            </w:r>
            <w:r w:rsidRPr="00D8686B">
              <w:rPr>
                <w:rFonts w:hint="eastAsia"/>
                <w:szCs w:val="21"/>
              </w:rPr>
              <w:t>支付本合同</w:t>
            </w:r>
            <w:r w:rsidRPr="00D8686B">
              <w:rPr>
                <w:szCs w:val="21"/>
              </w:rPr>
              <w:t>货款总价</w:t>
            </w:r>
            <w:r w:rsidRPr="00D8686B">
              <w:rPr>
                <w:rFonts w:hint="eastAsia"/>
                <w:szCs w:val="21"/>
              </w:rPr>
              <w:t>0.5</w:t>
            </w:r>
            <w:r w:rsidRPr="00D8686B">
              <w:rPr>
                <w:rFonts w:hint="eastAsia"/>
                <w:szCs w:val="21"/>
              </w:rPr>
              <w:t>‰</w:t>
            </w:r>
            <w:r w:rsidRPr="00D8686B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855DB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D8686B">
              <w:rPr>
                <w:rFonts w:hint="eastAsia"/>
                <w:szCs w:val="21"/>
              </w:rPr>
              <w:t>免费保修期</w:t>
            </w:r>
            <w:r w:rsidR="004855DB">
              <w:rPr>
                <w:rFonts w:hint="eastAsia"/>
                <w:szCs w:val="21"/>
              </w:rPr>
              <w:t>内</w:t>
            </w:r>
            <w:r w:rsidRPr="00D8686B">
              <w:rPr>
                <w:rFonts w:eastAsiaTheme="minorEastAsia" w:hint="eastAsia"/>
                <w:szCs w:val="21"/>
              </w:rPr>
              <w:t>需提供终身软件维护服务，包括免费升级，免费开放接口等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 w:rsidR="003F619F"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AC2F26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</w:t>
            </w:r>
            <w:r w:rsidR="00AC2F26" w:rsidRPr="00AC2F26">
              <w:rPr>
                <w:rFonts w:hint="eastAsia"/>
                <w:szCs w:val="21"/>
              </w:rPr>
              <w:t>。</w:t>
            </w:r>
            <w:r w:rsidRPr="00AC2F26">
              <w:rPr>
                <w:rFonts w:hint="eastAsia"/>
                <w:szCs w:val="21"/>
              </w:rPr>
              <w:t>中标人于接到中标通知后</w:t>
            </w:r>
            <w:r w:rsidR="004855DB"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2749AF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若设备故障不能及时修复，</w:t>
            </w:r>
            <w:r w:rsidRPr="00D8686B">
              <w:rPr>
                <w:rFonts w:hint="eastAsia"/>
                <w:szCs w:val="21"/>
              </w:rPr>
              <w:t>能提供备用机</w:t>
            </w:r>
            <w:r w:rsidR="004855DB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2749AF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7D59E5" w:rsidRPr="00D8686B" w:rsidRDefault="007D59E5" w:rsidP="00EC7BD0">
      <w:pPr>
        <w:spacing w:beforeLines="50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br w:type="page"/>
      </w: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3</w:t>
      </w:r>
      <w:r w:rsidRPr="00D8686B">
        <w:rPr>
          <w:b/>
          <w:sz w:val="24"/>
        </w:rPr>
        <w:t>：售后服务承诺书</w:t>
      </w:r>
    </w:p>
    <w:p w:rsidR="007D59E5" w:rsidRPr="00D8686B" w:rsidRDefault="007D59E5" w:rsidP="00EC7BD0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注意：</w:t>
      </w:r>
    </w:p>
    <w:p w:rsidR="007D59E5" w:rsidRPr="00D8686B" w:rsidRDefault="007D59E5" w:rsidP="00EC7BD0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1</w:t>
      </w:r>
      <w:r w:rsidRPr="00D8686B">
        <w:rPr>
          <w:rFonts w:hint="eastAsia"/>
          <w:b/>
          <w:sz w:val="24"/>
        </w:rPr>
        <w:t>、质保期</w:t>
      </w:r>
      <w:r w:rsidRPr="00D8686B">
        <w:rPr>
          <w:b/>
          <w:sz w:val="24"/>
        </w:rPr>
        <w:t>、维保费、到货期</w:t>
      </w:r>
      <w:r w:rsidRPr="00D8686B">
        <w:rPr>
          <w:rFonts w:hint="eastAsia"/>
          <w:b/>
          <w:sz w:val="24"/>
        </w:rPr>
        <w:t>需与“</w:t>
      </w:r>
      <w:r w:rsidRPr="00D8686B">
        <w:rPr>
          <w:b/>
          <w:sz w:val="24"/>
        </w:rPr>
        <w:t>设备报价表</w:t>
      </w:r>
      <w:r w:rsidRPr="00D8686B">
        <w:rPr>
          <w:rFonts w:hint="eastAsia"/>
          <w:b/>
          <w:sz w:val="24"/>
        </w:rPr>
        <w:t>”</w:t>
      </w:r>
      <w:r w:rsidRPr="00D8686B">
        <w:rPr>
          <w:b/>
          <w:sz w:val="24"/>
        </w:rPr>
        <w:t>中的承诺一致；</w:t>
      </w:r>
    </w:p>
    <w:p w:rsidR="007D59E5" w:rsidRPr="00D8686B" w:rsidRDefault="007D59E5" w:rsidP="00EC7BD0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2</w:t>
      </w:r>
      <w:r w:rsidRPr="00D8686B">
        <w:rPr>
          <w:rFonts w:hint="eastAsia"/>
          <w:b/>
          <w:sz w:val="24"/>
        </w:rPr>
        <w:t>、售后服务响应时间需与“商务需求</w:t>
      </w:r>
      <w:r w:rsidRPr="00D8686B">
        <w:rPr>
          <w:b/>
          <w:sz w:val="24"/>
        </w:rPr>
        <w:t>响应表</w:t>
      </w:r>
      <w:r w:rsidRPr="00D8686B">
        <w:rPr>
          <w:rFonts w:hint="eastAsia"/>
          <w:b/>
          <w:sz w:val="24"/>
        </w:rPr>
        <w:t>”中</w:t>
      </w:r>
      <w:r w:rsidRPr="00D8686B">
        <w:rPr>
          <w:b/>
          <w:sz w:val="24"/>
        </w:rPr>
        <w:t>的承诺一致。</w:t>
      </w:r>
    </w:p>
    <w:p w:rsidR="007D59E5" w:rsidRPr="00D8686B" w:rsidRDefault="007D59E5" w:rsidP="00EC7BD0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3</w:t>
      </w:r>
      <w:r w:rsidRPr="00D8686B">
        <w:rPr>
          <w:rFonts w:hint="eastAsia"/>
          <w:b/>
          <w:sz w:val="24"/>
        </w:rPr>
        <w:t>、</w:t>
      </w:r>
      <w:r w:rsidRPr="00D8686B">
        <w:rPr>
          <w:b/>
          <w:sz w:val="24"/>
        </w:rPr>
        <w:t>售后服务承诺书需</w:t>
      </w:r>
      <w:r w:rsidRPr="00D8686B">
        <w:rPr>
          <w:rFonts w:hint="eastAsia"/>
          <w:b/>
          <w:sz w:val="24"/>
        </w:rPr>
        <w:t>包括</w:t>
      </w:r>
      <w:r w:rsidRPr="00D8686B">
        <w:rPr>
          <w:b/>
          <w:sz w:val="24"/>
        </w:rPr>
        <w:t>培训计划。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4</w:t>
      </w:r>
      <w:r w:rsidRPr="00D8686B">
        <w:rPr>
          <w:b/>
          <w:sz w:val="24"/>
        </w:rPr>
        <w:t>：</w:t>
      </w:r>
      <w:r w:rsidRPr="00D8686B">
        <w:rPr>
          <w:rFonts w:hint="eastAsia"/>
          <w:b/>
          <w:sz w:val="24"/>
        </w:rPr>
        <w:t>技术参数响应表</w:t>
      </w:r>
    </w:p>
    <w:p w:rsidR="007D59E5" w:rsidRPr="00D8686B" w:rsidRDefault="007D59E5" w:rsidP="007D59E5">
      <w:pPr>
        <w:ind w:firstLineChars="0" w:firstLine="0"/>
      </w:pPr>
      <w:r w:rsidRPr="00D8686B">
        <w:t>注意：</w:t>
      </w:r>
      <w:r w:rsidRPr="00D8686B">
        <w:rPr>
          <w:rFonts w:ascii="宋体" w:hAnsi="宋体" w:cs="宋体" w:hint="eastAsia"/>
        </w:rPr>
        <w:t>①</w:t>
      </w:r>
      <w:r w:rsidRPr="00D8686B">
        <w:rPr>
          <w:b/>
        </w:rPr>
        <w:t>请在</w:t>
      </w:r>
      <w:r w:rsidRPr="00D8686B">
        <w:rPr>
          <w:b/>
        </w:rPr>
        <w:t>“</w:t>
      </w:r>
      <w:r w:rsidRPr="00D8686B">
        <w:rPr>
          <w:b/>
        </w:rPr>
        <w:t>响应情况</w:t>
      </w:r>
      <w:r w:rsidRPr="00D8686B">
        <w:rPr>
          <w:b/>
        </w:rPr>
        <w:t>”</w:t>
      </w:r>
      <w:r w:rsidRPr="00D8686B">
        <w:rPr>
          <w:b/>
        </w:rPr>
        <w:t>一列中填写正偏离、负偏离或响应（请不要填写其他内容）；</w:t>
      </w:r>
      <w:r w:rsidRPr="00D8686B">
        <w:rPr>
          <w:rFonts w:ascii="宋体" w:hAnsi="宋体" w:cs="宋体" w:hint="eastAsia"/>
        </w:rPr>
        <w:t>②</w:t>
      </w:r>
      <w:r w:rsidRPr="00D8686B">
        <w:t>“</w:t>
      </w:r>
      <w:r w:rsidRPr="00D8686B">
        <w:rPr>
          <w:b/>
        </w:rPr>
        <w:t>性能要求</w:t>
      </w:r>
      <w:r w:rsidRPr="00D8686B">
        <w:t>”</w:t>
      </w:r>
      <w:r w:rsidRPr="00D8686B">
        <w:t>一列中，如有括弧</w:t>
      </w:r>
      <w:r w:rsidRPr="00D8686B">
        <w:t>“</w:t>
      </w:r>
      <w:r w:rsidRPr="00D8686B">
        <w:t>（）</w:t>
      </w:r>
      <w:r w:rsidRPr="00D8686B">
        <w:t>”</w:t>
      </w:r>
      <w:r w:rsidRPr="00D8686B">
        <w:t>处请在</w:t>
      </w:r>
      <w:r w:rsidRPr="00D8686B">
        <w:t>“</w:t>
      </w:r>
      <w:r w:rsidRPr="00D8686B">
        <w:rPr>
          <w:b/>
        </w:rPr>
        <w:t>说明</w:t>
      </w:r>
      <w:r w:rsidRPr="00D8686B">
        <w:t>”</w:t>
      </w:r>
      <w:r w:rsidRPr="00D8686B">
        <w:t>一列中填写数值或文字，如有与各厂家描述不同处，请各厂家在</w:t>
      </w:r>
      <w:r w:rsidRPr="00D8686B">
        <w:t>“</w:t>
      </w:r>
      <w:r w:rsidRPr="00D8686B">
        <w:rPr>
          <w:b/>
        </w:rPr>
        <w:t>说明</w:t>
      </w:r>
      <w:r w:rsidRPr="00D8686B">
        <w:t>”</w:t>
      </w:r>
      <w:r w:rsidRPr="00D8686B">
        <w:t>一列中进行各自阐述；</w:t>
      </w:r>
      <w:fldSimple w:instr=" = 3 \* GB3 ">
        <w:r w:rsidRPr="00D8686B">
          <w:rPr>
            <w:rFonts w:ascii="宋体" w:hAnsi="宋体" w:cs="宋体" w:hint="eastAsia"/>
          </w:rPr>
          <w:t>③</w:t>
        </w:r>
      </w:fldSimple>
      <w:r w:rsidRPr="00D8686B">
        <w:t>参数及性能要求不倾向任何一家，仅做参考。</w:t>
      </w:r>
    </w:p>
    <w:p w:rsidR="00AC336D" w:rsidRDefault="00EC7BD0" w:rsidP="00EC7BD0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EC7BD0">
        <w:rPr>
          <w:rFonts w:ascii="黑体" w:eastAsia="黑体" w:hAnsi="Arial" w:hint="eastAsia"/>
          <w:sz w:val="36"/>
          <w:szCs w:val="36"/>
        </w:rPr>
        <w:t>全自动智能蜡疗系统</w:t>
      </w:r>
      <w:r w:rsidR="00AC336D" w:rsidRPr="00BA2073">
        <w:rPr>
          <w:rFonts w:ascii="黑体" w:eastAsia="黑体" w:hAnsi="Arial" w:hint="eastAsia"/>
          <w:sz w:val="36"/>
          <w:szCs w:val="36"/>
        </w:rPr>
        <w:t>技术参数</w:t>
      </w:r>
      <w:r w:rsidR="00AC336D">
        <w:rPr>
          <w:rFonts w:ascii="黑体" w:eastAsia="黑体" w:hAnsi="Arial" w:hint="eastAsia"/>
          <w:sz w:val="36"/>
          <w:szCs w:val="36"/>
        </w:rPr>
        <w:t>响应</w:t>
      </w:r>
      <w:r w:rsidR="00AC336D" w:rsidRPr="00BA2073">
        <w:rPr>
          <w:rFonts w:ascii="黑体" w:eastAsia="黑体" w:hAnsi="Arial" w:hint="eastAsia"/>
          <w:sz w:val="36"/>
          <w:szCs w:val="36"/>
        </w:rPr>
        <w:t>表</w:t>
      </w:r>
    </w:p>
    <w:p w:rsidR="00AC336D" w:rsidRPr="00AB7A8E" w:rsidRDefault="00AC336D" w:rsidP="00AC336D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8374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1"/>
        <w:gridCol w:w="5908"/>
        <w:gridCol w:w="1038"/>
        <w:gridCol w:w="827"/>
      </w:tblGrid>
      <w:tr w:rsidR="00AC336D" w:rsidRPr="000A46D7" w:rsidTr="00ED4EDD">
        <w:trPr>
          <w:trHeight w:val="4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908" w:type="dxa"/>
            <w:vAlign w:val="center"/>
          </w:tcPr>
          <w:p w:rsidR="00AC336D" w:rsidRPr="00AC336D" w:rsidRDefault="00AC336D" w:rsidP="00AC336D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038" w:type="dxa"/>
          </w:tcPr>
          <w:p w:rsidR="00AC336D" w:rsidRPr="00AC336D" w:rsidRDefault="00AC336D" w:rsidP="00EC7BD0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827" w:type="dxa"/>
          </w:tcPr>
          <w:p w:rsidR="00AC336D" w:rsidRPr="000A46D7" w:rsidRDefault="00EC7BD0" w:rsidP="00ED4EDD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AC336D" w:rsidRPr="000A46D7" w:rsidTr="00ED4EDD">
        <w:trPr>
          <w:trHeight w:val="496"/>
          <w:jc w:val="center"/>
        </w:trPr>
        <w:tc>
          <w:tcPr>
            <w:tcW w:w="601" w:type="dxa"/>
            <w:vAlign w:val="center"/>
          </w:tcPr>
          <w:p w:rsidR="00AC336D" w:rsidRDefault="00EC7BD0" w:rsidP="00AC336D">
            <w:pPr>
              <w:ind w:firstLine="361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  <w:p w:rsidR="00EC7BD0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★仪器组成：融蜡箱、全自动无动力放蜡系统、蜡饼制作箱、PLC控制模块四部分组成</w:t>
            </w:r>
          </w:p>
        </w:tc>
        <w:tc>
          <w:tcPr>
            <w:tcW w:w="1038" w:type="dxa"/>
          </w:tcPr>
          <w:p w:rsidR="00AC336D" w:rsidRPr="000A46D7" w:rsidRDefault="00AC336D" w:rsidP="00EC7BD0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4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★全自动模式可实现全自动融蜡、洗蜡、过滤、自动放蜡和制作蜡饼，无需人工蜡管接蜡或舀蜡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★中文智能液晶触摸屏显示，仪器工作状态全程实时显示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442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snapToGrid w:val="0"/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电源:  AC 220V±10%     50Hz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snapToGrid w:val="0"/>
              <w:ind w:firstLineChars="0" w:firstLine="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功率：融蜡箱450W±10%、蜡饼制作箱800W±10%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容积：融蜡箱≥20升、蜡饼制作箱≥58升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03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温控范围：室温～99℃ 、 温控精度：±0.5℃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AC336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snapToGrid w:val="0"/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★蜡饼常温下冷却时间与温度值： 10分钟-0.8℃ ，15分钟-1.3℃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692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D4ED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智能控制功能：可24小时循环控制设置，自动执行预设的融蜡、恒温、放蜡、制饼等程序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  <w:vertAlign w:val="superscript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智能记忆功能：时间、温度、工作参数等设置一次完成，带有记忆功能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lastRenderedPageBreak/>
              <w:t>11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★无需动力加压，自行放蜡，制饼时间短，降低故障率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596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可同时制作蜡饼数≥8盘，蜡饼厚度为10mm±1mm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325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蜡饼箱特殊风道循环系统设计，确保蜡饼箱满载时各点温度差不超过±0.5℃，确保蜡饼内部无夹心无蜡液共存，确保蜡饼柔软性、粘连性、可塑性，保证安全有效使用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291"/>
          <w:jc w:val="center"/>
        </w:trPr>
        <w:tc>
          <w:tcPr>
            <w:tcW w:w="601" w:type="dxa"/>
            <w:vAlign w:val="center"/>
          </w:tcPr>
          <w:p w:rsidR="00AC336D" w:rsidRPr="000A46D7" w:rsidRDefault="00EC7BD0" w:rsidP="00EC7BD0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8" w:type="dxa"/>
            <w:vAlign w:val="center"/>
          </w:tcPr>
          <w:p w:rsidR="00AC336D" w:rsidRPr="00ED4EDD" w:rsidRDefault="00EC7BD0" w:rsidP="00EC7BD0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★具备一键消毒、制饼、融蜡、急热、制饼等功能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384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消毒方式：高温消毒，有效杀灭石蜡表面及内部细菌防止交叉感染确保更安全使用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427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ind w:firstLineChars="0" w:firstLine="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快速冷却功能：在保证蜡饼均匀度的前提下，蜡液由工作温度冷凝为蜡饼时间≤1小时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311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★石蜡清洗功能:对重复使用的石蜡可进行水洗分离,自动消毒、清洗、沉淀、过滤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277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★蜡水分离技术、有水化蜡技术， 304#不锈钢加热材料制作而成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274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19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ind w:firstLineChars="0" w:firstLine="0"/>
              <w:rPr>
                <w:rFonts w:ascii="宋体" w:hAnsi="宋体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具有防漏电、防干烧、过压、短路、高温、接地保护等多重安全防护功能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ind w:firstLine="36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C336D" w:rsidRPr="000A46D7" w:rsidTr="00ED4EDD">
        <w:trPr>
          <w:trHeight w:val="368"/>
          <w:jc w:val="center"/>
        </w:trPr>
        <w:tc>
          <w:tcPr>
            <w:tcW w:w="601" w:type="dxa"/>
            <w:vAlign w:val="center"/>
          </w:tcPr>
          <w:p w:rsidR="00AC336D" w:rsidRPr="000A46D7" w:rsidRDefault="00ED4EDD" w:rsidP="00ED4ED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5908" w:type="dxa"/>
            <w:vAlign w:val="center"/>
          </w:tcPr>
          <w:p w:rsidR="00AC336D" w:rsidRPr="00ED4EDD" w:rsidRDefault="00ED4EDD" w:rsidP="00ED4EDD">
            <w:pPr>
              <w:snapToGrid w:val="0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内胆采用高标</w:t>
            </w:r>
            <w:r w:rsidRPr="00ED4EDD">
              <w:rPr>
                <w:rFonts w:ascii="宋体" w:hAnsi="宋体"/>
                <w:color w:val="000000"/>
                <w:sz w:val="18"/>
                <w:szCs w:val="18"/>
              </w:rPr>
              <w:t>304#</w:t>
            </w: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不锈钢制作，外壳采用烤漆制作，模块化设计方便清理及维护</w:t>
            </w:r>
          </w:p>
        </w:tc>
        <w:tc>
          <w:tcPr>
            <w:tcW w:w="1038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AC336D" w:rsidRPr="000A46D7" w:rsidRDefault="00AC336D" w:rsidP="00AC336D">
            <w:pPr>
              <w:snapToGrid w:val="0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ED4EDD" w:rsidRDefault="00ED4EDD" w:rsidP="00ED4EDD">
      <w:pPr>
        <w:ind w:firstLine="720"/>
        <w:jc w:val="center"/>
        <w:rPr>
          <w:rFonts w:ascii="黑体" w:eastAsia="黑体" w:hAnsi="Arial" w:hint="eastAsia"/>
          <w:sz w:val="36"/>
          <w:szCs w:val="36"/>
        </w:rPr>
      </w:pPr>
    </w:p>
    <w:p w:rsidR="00ED4EDD" w:rsidRPr="00AB7A8E" w:rsidRDefault="00ED4EDD" w:rsidP="00ED4EDD">
      <w:pPr>
        <w:ind w:firstLine="720"/>
        <w:jc w:val="center"/>
        <w:rPr>
          <w:rFonts w:ascii="黑体" w:eastAsia="黑体" w:hAnsi="Arial"/>
          <w:sz w:val="36"/>
          <w:szCs w:val="36"/>
        </w:rPr>
      </w:pPr>
      <w:r w:rsidRPr="00ED4EDD">
        <w:rPr>
          <w:rFonts w:ascii="黑体" w:eastAsia="黑体" w:hAnsi="Arial" w:hint="eastAsia"/>
          <w:sz w:val="36"/>
          <w:szCs w:val="36"/>
        </w:rPr>
        <w:t>温热电灸综合治疗仪</w:t>
      </w:r>
      <w:r w:rsidRPr="00BA2073">
        <w:rPr>
          <w:rFonts w:ascii="黑体" w:eastAsia="黑体" w:hAnsi="Arial" w:hint="eastAsia"/>
          <w:sz w:val="36"/>
          <w:szCs w:val="36"/>
        </w:rPr>
        <w:t>技术参数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tbl>
      <w:tblPr>
        <w:tblW w:w="8374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1"/>
        <w:gridCol w:w="5908"/>
        <w:gridCol w:w="1038"/>
        <w:gridCol w:w="827"/>
      </w:tblGrid>
      <w:tr w:rsidR="00ED4EDD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Chars="0" w:firstLine="0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908" w:type="dxa"/>
            <w:vAlign w:val="center"/>
          </w:tcPr>
          <w:p w:rsidR="00ED4EDD" w:rsidRPr="00AC336D" w:rsidRDefault="00ED4EDD" w:rsidP="0039780D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038" w:type="dxa"/>
          </w:tcPr>
          <w:p w:rsidR="00ED4EDD" w:rsidRPr="00AC336D" w:rsidRDefault="00ED4EDD" w:rsidP="0039780D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ED4EDD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B2536F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一键飞梭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+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液晶屏操作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具有灸疗，温针灸，电针灸，温热电针灸多功合一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通道数：单通道柜式机，≥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个艾灸头，≥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个温热电针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442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时间设置范围为0~99min：单步长1min，递增(减)步长为1个单步长。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定时精度：误差为不大于±5%。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定时时间到后有声音提示功能。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03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5908" w:type="dxa"/>
            <w:vAlign w:val="center"/>
          </w:tcPr>
          <w:p w:rsidR="00ED4EDD" w:rsidRPr="00B2536F" w:rsidRDefault="00ED4EDD" w:rsidP="00B2536F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艾灸输出恒温温度范围为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30℃~70℃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，步长为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1℃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，误差为不大于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±5℃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温热电针和无创针灸功能。输出波形模式可选择：连续波、疏密波、轻锤波、按摩波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、按摩波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、按摩波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692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连续波、疏密波、轻锤波为非对称双向三角尖波，其中脉冲周期为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0.01s~2.00s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可调，步长为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0.01s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，误差为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±10%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。疏密波中密波频率</w:t>
            </w:r>
            <w:r w:rsidRPr="00B2536F">
              <w:rPr>
                <w:rFonts w:ascii="宋体" w:hAnsi="宋体"/>
                <w:color w:val="000000"/>
                <w:sz w:val="18"/>
                <w:szCs w:val="18"/>
              </w:rPr>
              <w:t>：</w:t>
            </w: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疏波频率=4:1。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lastRenderedPageBreak/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按摩波1是由三角波对轻锤波进行幅度调制的波形，其中脉冲周期为0.02s~0.24s可调，步长为0.01s，误差为±10%；调幅度为100%±15%。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按摩波2是由锯齿波对轻锤波进行幅度调制的波形，其中脉冲周期为0.02s-0.24s可调，步长为0.01s，误差为±10%；调幅度为100%±15%。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按摩波3由变宽度的连续波、变周期的轻锤波和疏密波组成。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ED4EDD" w:rsidRPr="000A46D7" w:rsidTr="0039780D">
        <w:trPr>
          <w:trHeight w:val="325"/>
          <w:jc w:val="center"/>
        </w:trPr>
        <w:tc>
          <w:tcPr>
            <w:tcW w:w="601" w:type="dxa"/>
            <w:vAlign w:val="center"/>
          </w:tcPr>
          <w:p w:rsidR="00ED4EDD" w:rsidRPr="000A46D7" w:rsidRDefault="00ED4EDD" w:rsidP="0039780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08" w:type="dxa"/>
            <w:vAlign w:val="center"/>
          </w:tcPr>
          <w:p w:rsidR="00ED4EDD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B2536F">
              <w:rPr>
                <w:rFonts w:ascii="宋体" w:hAnsi="宋体" w:hint="eastAsia"/>
                <w:color w:val="000000"/>
                <w:sz w:val="18"/>
                <w:szCs w:val="18"/>
              </w:rPr>
              <w:t>治疗仪温热电针输出脉冲幅度(负载为2509电阻)峰峰值为0~30V可调，误差为±10%；开路时输出电压峰值≤200：输出强度设定显示范围为0-~99，无量纲数；脉冲宽度为0.3ms±30%。</w:t>
            </w:r>
          </w:p>
        </w:tc>
        <w:tc>
          <w:tcPr>
            <w:tcW w:w="1038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ED4EDD" w:rsidRPr="000A46D7" w:rsidRDefault="00ED4EDD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</w:tbl>
    <w:p w:rsidR="00B2536F" w:rsidRDefault="00B2536F" w:rsidP="00B2536F">
      <w:pPr>
        <w:ind w:firstLine="720"/>
        <w:rPr>
          <w:rFonts w:ascii="黑体" w:eastAsia="黑体" w:hAnsi="Arial" w:hint="eastAsia"/>
          <w:sz w:val="36"/>
          <w:szCs w:val="36"/>
        </w:rPr>
      </w:pPr>
    </w:p>
    <w:p w:rsidR="00AC336D" w:rsidRPr="00B2536F" w:rsidRDefault="00B2536F" w:rsidP="00B2536F">
      <w:pPr>
        <w:ind w:firstLine="720"/>
        <w:rPr>
          <w:rFonts w:ascii="黑体" w:eastAsia="黑体" w:hAnsi="Arial"/>
          <w:sz w:val="36"/>
          <w:szCs w:val="36"/>
        </w:rPr>
      </w:pPr>
      <w:r w:rsidRPr="00B2536F">
        <w:rPr>
          <w:rFonts w:ascii="黑体" w:eastAsia="黑体" w:hAnsi="Arial" w:hint="eastAsia"/>
          <w:sz w:val="36"/>
          <w:szCs w:val="36"/>
        </w:rPr>
        <w:t>中频药物导入治疗仪</w:t>
      </w:r>
      <w:r w:rsidRPr="00BA2073">
        <w:rPr>
          <w:rFonts w:ascii="黑体" w:eastAsia="黑体" w:hAnsi="Arial" w:hint="eastAsia"/>
          <w:sz w:val="36"/>
          <w:szCs w:val="36"/>
        </w:rPr>
        <w:t>技术参数</w:t>
      </w:r>
      <w:r>
        <w:rPr>
          <w:rFonts w:ascii="黑体" w:eastAsia="黑体" w:hAnsi="Arial" w:hint="eastAsia"/>
          <w:sz w:val="36"/>
          <w:szCs w:val="36"/>
        </w:rPr>
        <w:t>响应</w:t>
      </w:r>
      <w:r w:rsidRPr="00BA2073">
        <w:rPr>
          <w:rFonts w:ascii="黑体" w:eastAsia="黑体" w:hAnsi="Arial" w:hint="eastAsia"/>
          <w:sz w:val="36"/>
          <w:szCs w:val="36"/>
        </w:rPr>
        <w:t>表</w:t>
      </w:r>
    </w:p>
    <w:tbl>
      <w:tblPr>
        <w:tblW w:w="8374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1"/>
        <w:gridCol w:w="5908"/>
        <w:gridCol w:w="1038"/>
        <w:gridCol w:w="827"/>
      </w:tblGrid>
      <w:tr w:rsidR="00B2536F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Chars="0" w:firstLine="0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908" w:type="dxa"/>
            <w:vAlign w:val="center"/>
          </w:tcPr>
          <w:p w:rsidR="00B2536F" w:rsidRPr="00AC336D" w:rsidRDefault="00B2536F" w:rsidP="0039780D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038" w:type="dxa"/>
          </w:tcPr>
          <w:p w:rsidR="00B2536F" w:rsidRPr="00AC336D" w:rsidRDefault="00B2536F" w:rsidP="0039780D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B2536F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两通道，可同时治疗2个病人或同一病人四个部位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4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中频频率:2.5(1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±</w:t>
            </w: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10%)kHz~7.5(1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±</w:t>
            </w: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10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%</w:t>
            </w: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)kHz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脉冲宽度:66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（</w:t>
            </w: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1±10%)μs~200(1±10%)μs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442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调制波频率:0~440Hz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5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调幅度:0~100%允差:±10%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snapToGrid w:val="0"/>
              <w:ind w:firstLine="360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6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/>
                <w:color w:val="000000"/>
                <w:sz w:val="18"/>
                <w:szCs w:val="18"/>
              </w:rPr>
              <w:t>最大输出电压:VOPP≥90V导入模式:VOPP≥80V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03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7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B2536F">
            <w:pPr>
              <w:snapToGrid w:val="0"/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输出电流≤100mA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8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输出电流定度：不同负载下的输出电流变化率不大于10%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snapToGrid w:val="0"/>
              <w:ind w:firstLine="360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692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="361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9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输出波形；基波：脉冲方波； 调制波；指数波、前锯齿波、后斜锯齿波、方波、尖波、三角波、正弦波、阶梯波、等幅波；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10</w:t>
            </w:r>
            <w:r w:rsidRPr="000A46D7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B2536F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在工作过程中，启动治疗，在输出断路情况下，系统能进入保护状态，指示灯亮；若断路故障消除，指示灯灭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Chars="0" w:firstLine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11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可以通过遥控器和控制面板两种方式调节输出剂量，减轻操作负担。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596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152E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三挡加热功能，温度</w:t>
            </w:r>
            <w:r w:rsidR="003152ED">
              <w:rPr>
                <w:rFonts w:ascii="宋体" w:hAnsi="宋体" w:hint="eastAsia"/>
                <w:color w:val="000000"/>
                <w:sz w:val="18"/>
                <w:szCs w:val="18"/>
              </w:rPr>
              <w:t>≤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65度。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325"/>
          <w:jc w:val="center"/>
        </w:trPr>
        <w:tc>
          <w:tcPr>
            <w:tcW w:w="601" w:type="dxa"/>
            <w:vAlign w:val="center"/>
          </w:tcPr>
          <w:p w:rsidR="00B2536F" w:rsidRPr="000A46D7" w:rsidRDefault="00B2536F" w:rsidP="0039780D">
            <w:pPr>
              <w:ind w:firstLineChars="0" w:firstLine="0"/>
              <w:jc w:val="right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08" w:type="dxa"/>
            <w:vAlign w:val="center"/>
          </w:tcPr>
          <w:p w:rsidR="00B2536F" w:rsidRPr="00B2536F" w:rsidRDefault="00B2536F" w:rsidP="0039780D">
            <w:pPr>
              <w:spacing w:line="260" w:lineRule="exact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内置多种处方，操作面板有处方表，方便处方选择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B2536F" w:rsidRPr="000A46D7" w:rsidTr="0039780D">
        <w:trPr>
          <w:trHeight w:val="325"/>
          <w:jc w:val="center"/>
        </w:trPr>
        <w:tc>
          <w:tcPr>
            <w:tcW w:w="601" w:type="dxa"/>
            <w:vAlign w:val="center"/>
          </w:tcPr>
          <w:p w:rsidR="00B2536F" w:rsidRDefault="00B2536F" w:rsidP="0039780D">
            <w:pPr>
              <w:ind w:firstLineChars="0" w:firstLine="0"/>
              <w:jc w:val="righ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8" w:type="dxa"/>
            <w:vAlign w:val="center"/>
          </w:tcPr>
          <w:p w:rsidR="00B2536F" w:rsidRPr="00ED4EDD" w:rsidRDefault="00B2536F" w:rsidP="0039780D">
            <w:pPr>
              <w:spacing w:line="260" w:lineRule="exact"/>
              <w:ind w:firstLineChars="0" w:firstLine="0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ED4EDD">
              <w:rPr>
                <w:rFonts w:ascii="宋体" w:hAnsi="宋体" w:hint="eastAsia"/>
                <w:color w:val="000000"/>
                <w:sz w:val="18"/>
                <w:szCs w:val="18"/>
              </w:rPr>
              <w:t>★</w:t>
            </w:r>
            <w:r w:rsidRPr="003152ED">
              <w:rPr>
                <w:rFonts w:ascii="宋体" w:hAnsi="宋体" w:hint="eastAsia"/>
                <w:color w:val="000000"/>
                <w:sz w:val="18"/>
                <w:szCs w:val="18"/>
              </w:rPr>
              <w:t>具有药物导入功能（以注册证为准）</w:t>
            </w:r>
          </w:p>
        </w:tc>
        <w:tc>
          <w:tcPr>
            <w:tcW w:w="1038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B2536F" w:rsidRPr="000A46D7" w:rsidRDefault="00B2536F" w:rsidP="0039780D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</w:tbl>
    <w:p w:rsidR="007D59E5" w:rsidRPr="00B2536F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846688" w:rsidRPr="001D6EF5" w:rsidRDefault="00846688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EC7BD0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：业绩证明</w:t>
      </w:r>
    </w:p>
    <w:p w:rsidR="007D59E5" w:rsidRPr="00D8686B" w:rsidRDefault="007D59E5" w:rsidP="00EC7BD0">
      <w:pPr>
        <w:spacing w:beforeLines="50"/>
        <w:ind w:firstLineChars="0" w:firstLine="0"/>
        <w:rPr>
          <w:b/>
          <w:sz w:val="24"/>
        </w:rPr>
      </w:pPr>
      <w:r w:rsidRPr="00D8686B"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7D59E5" w:rsidRPr="00D8686B" w:rsidTr="002749AF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lastRenderedPageBreak/>
              <w:t>序号</w:t>
            </w:r>
          </w:p>
        </w:tc>
        <w:tc>
          <w:tcPr>
            <w:tcW w:w="1009" w:type="dxa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7D59E5" w:rsidRPr="00D8686B" w:rsidRDefault="00AC336D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7D59E5" w:rsidRPr="00D8686B" w:rsidRDefault="00AC336D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7D59E5" w:rsidRPr="00D8686B" w:rsidRDefault="00AC336D" w:rsidP="002749AF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7D59E5" w:rsidRPr="00D8686B" w:rsidTr="002749AF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2749AF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7D59E5" w:rsidRPr="00D8686B" w:rsidRDefault="007D59E5" w:rsidP="002749AF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2749AF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7D59E5" w:rsidRPr="00D8686B" w:rsidRDefault="007D59E5" w:rsidP="00EC7BD0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6</w:t>
      </w:r>
      <w:r w:rsidRPr="00D8686B">
        <w:rPr>
          <w:b/>
          <w:sz w:val="24"/>
        </w:rPr>
        <w:t>：承诺函</w:t>
      </w:r>
    </w:p>
    <w:p w:rsidR="007D59E5" w:rsidRPr="00D8686B" w:rsidRDefault="00846688" w:rsidP="00EC7BD0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 w:rsidR="007D59E5" w:rsidRPr="00D8686B">
        <w:rPr>
          <w:bCs/>
          <w:sz w:val="24"/>
        </w:rPr>
        <w:t>院：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我单位作为本次采购项目的投标人，根据招标文件要求，现郑重承诺如下：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一、具备《中华人民共和国政府采购法》第二十二条第一款和本项目规定的条件：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（一）具有独立承担民事责任的能力；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（二）具有良好的商业信誉和健全的财务会计制度；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（三）具有履行合同所必需的设备和专业技术能力；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（四）有依法缴纳税收和社会保障资金的良好记录；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（五）参加政府采购活动前三年内，在经营活动中没有重大违法记录；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（六）法律、行政法规规定的其他条件；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（七）根据采购项目提出的特殊条件。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bCs/>
          <w:sz w:val="24"/>
        </w:rPr>
        <w:t>三、</w:t>
      </w:r>
      <w:r w:rsidRPr="00D8686B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rFonts w:hint="eastAsia"/>
          <w:sz w:val="24"/>
        </w:rPr>
        <w:t>四、本单位已仔细阅读</w:t>
      </w:r>
      <w:r w:rsidR="00846688">
        <w:rPr>
          <w:rFonts w:hint="eastAsia"/>
          <w:sz w:val="24"/>
        </w:rPr>
        <w:t>眉山市妇幼保健院</w:t>
      </w:r>
      <w:r w:rsidRPr="00D8686B">
        <w:rPr>
          <w:rFonts w:hint="eastAsia"/>
          <w:sz w:val="24"/>
        </w:rPr>
        <w:t>潜在供应商评价标准。若违反该标准，自愿接受医院相应处理。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投标人名称：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（单位公章）。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法定代表人（签字或加盖个人名章）：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日期：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EC7BD0">
      <w:pPr>
        <w:spacing w:beforeLines="50"/>
        <w:ind w:firstLineChars="0" w:firstLine="0"/>
        <w:rPr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7</w:t>
      </w:r>
      <w:r w:rsidRPr="00D8686B">
        <w:rPr>
          <w:b/>
          <w:sz w:val="24"/>
        </w:rPr>
        <w:t>：资质证明</w:t>
      </w:r>
      <w:r w:rsidR="00362571">
        <w:rPr>
          <w:rFonts w:hint="eastAsia"/>
          <w:b/>
          <w:sz w:val="24"/>
        </w:rPr>
        <w:t>及相关授权</w:t>
      </w:r>
    </w:p>
    <w:p w:rsidR="004855DB" w:rsidRPr="009771A5" w:rsidRDefault="004855DB" w:rsidP="004855DB">
      <w:pPr>
        <w:ind w:firstLine="360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1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）生产厂家及投标供应商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营业执照、税务登记证、组织机构代码和医疗器械经营许可证等相关资质。</w:t>
      </w:r>
    </w:p>
    <w:p w:rsidR="004855DB" w:rsidRPr="009771A5" w:rsidRDefault="004855DB" w:rsidP="004855DB">
      <w:pPr>
        <w:ind w:firstLine="360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lastRenderedPageBreak/>
        <w:t>2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生产厂家对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投标供应商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的授权书。</w:t>
      </w:r>
    </w:p>
    <w:p w:rsidR="004855DB" w:rsidRPr="009771A5" w:rsidRDefault="004855DB" w:rsidP="004855DB">
      <w:pPr>
        <w:ind w:firstLine="360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3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）投标供应商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对销售代表的签名授权书（原件）以及销售代表的身份证复印件。</w:t>
      </w:r>
    </w:p>
    <w:p w:rsidR="007D59E5" w:rsidRDefault="00362571" w:rsidP="00362571">
      <w:pPr>
        <w:widowControl/>
        <w:spacing w:line="240" w:lineRule="auto"/>
        <w:ind w:firstLine="360"/>
        <w:jc w:val="left"/>
        <w:rPr>
          <w:rFonts w:ascii="Segoe UI" w:hAnsi="Segoe UI" w:cs="Segoe UI"/>
          <w:color w:val="333333"/>
          <w:kern w:val="0"/>
          <w:sz w:val="18"/>
          <w:szCs w:val="18"/>
        </w:rPr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4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</w:t>
      </w:r>
      <w:r w:rsidRPr="009771A5">
        <w:rPr>
          <w:rFonts w:ascii="Segoe UI" w:hAnsi="Segoe UI" w:cs="Segoe UI" w:hint="eastAsia"/>
          <w:color w:val="333333"/>
          <w:kern w:val="0"/>
          <w:sz w:val="18"/>
          <w:szCs w:val="18"/>
        </w:rPr>
        <w:t>产品注册证等相关资质、产品彩页资料</w:t>
      </w:r>
    </w:p>
    <w:p w:rsidR="00362571" w:rsidRPr="00D8686B" w:rsidRDefault="00362571" w:rsidP="00362571">
      <w:pPr>
        <w:widowControl/>
        <w:spacing w:line="240" w:lineRule="auto"/>
        <w:ind w:firstLine="360"/>
        <w:jc w:val="left"/>
      </w:pP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5</w:t>
      </w:r>
      <w:r>
        <w:rPr>
          <w:rFonts w:ascii="Segoe UI" w:hAnsi="Segoe UI" w:cs="Segoe UI" w:hint="eastAsia"/>
          <w:color w:val="333333"/>
          <w:kern w:val="0"/>
          <w:sz w:val="18"/>
          <w:szCs w:val="18"/>
        </w:rPr>
        <w:t>）投标供应商在“信用中国”网站上无不良记录的截图</w:t>
      </w:r>
    </w:p>
    <w:sectPr w:rsidR="00362571" w:rsidRPr="00D8686B" w:rsidSect="001C6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E06" w:rsidRDefault="00935E06" w:rsidP="007D59E5">
      <w:pPr>
        <w:spacing w:line="240" w:lineRule="auto"/>
        <w:ind w:firstLine="420"/>
      </w:pPr>
      <w:r>
        <w:separator/>
      </w:r>
    </w:p>
  </w:endnote>
  <w:endnote w:type="continuationSeparator" w:id="1">
    <w:p w:rsidR="00935E06" w:rsidRDefault="00935E06" w:rsidP="007D59E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E5" w:rsidRDefault="00372844">
    <w:pPr>
      <w:pStyle w:val="a4"/>
      <w:framePr w:wrap="around" w:vAnchor="text" w:hAnchor="margin" w:xAlign="center" w:y="1"/>
      <w:ind w:firstLine="360"/>
      <w:rPr>
        <w:rStyle w:val="a5"/>
      </w:rPr>
    </w:pPr>
    <w:r>
      <w:rPr>
        <w:rStyle w:val="a5"/>
      </w:rPr>
      <w:fldChar w:fldCharType="begin"/>
    </w:r>
    <w:r w:rsidR="007D59E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59E5" w:rsidRDefault="007D59E5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7D59E5" w:rsidRDefault="00372844">
        <w:pPr>
          <w:pStyle w:val="a4"/>
          <w:ind w:firstLine="360"/>
          <w:jc w:val="center"/>
        </w:pPr>
        <w:fldSimple w:instr="PAGE   \* MERGEFORMAT">
          <w:r w:rsidR="003152ED" w:rsidRPr="003152ED">
            <w:rPr>
              <w:noProof/>
              <w:lang w:val="zh-CN"/>
            </w:rPr>
            <w:t>9</w:t>
          </w:r>
        </w:fldSimple>
      </w:p>
    </w:sdtContent>
  </w:sdt>
  <w:p w:rsidR="007D59E5" w:rsidRDefault="007D59E5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E5" w:rsidRDefault="007D59E5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E06" w:rsidRDefault="00935E06" w:rsidP="007D59E5">
      <w:pPr>
        <w:spacing w:line="240" w:lineRule="auto"/>
        <w:ind w:firstLine="420"/>
      </w:pPr>
      <w:r>
        <w:separator/>
      </w:r>
    </w:p>
  </w:footnote>
  <w:footnote w:type="continuationSeparator" w:id="1">
    <w:p w:rsidR="00935E06" w:rsidRDefault="00935E06" w:rsidP="007D59E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E5" w:rsidRDefault="007D59E5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E5" w:rsidRDefault="007D59E5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E5" w:rsidRDefault="007D59E5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70FDE"/>
    <w:multiLevelType w:val="multilevel"/>
    <w:tmpl w:val="51B70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59E5"/>
    <w:rsid w:val="00037442"/>
    <w:rsid w:val="001262CC"/>
    <w:rsid w:val="002269AF"/>
    <w:rsid w:val="002A2A4F"/>
    <w:rsid w:val="003152ED"/>
    <w:rsid w:val="00351885"/>
    <w:rsid w:val="00362571"/>
    <w:rsid w:val="00372844"/>
    <w:rsid w:val="003D1429"/>
    <w:rsid w:val="003F619F"/>
    <w:rsid w:val="00481F7D"/>
    <w:rsid w:val="004855DB"/>
    <w:rsid w:val="004D5F51"/>
    <w:rsid w:val="0059001B"/>
    <w:rsid w:val="00592FBC"/>
    <w:rsid w:val="00600741"/>
    <w:rsid w:val="00601092"/>
    <w:rsid w:val="00620AE8"/>
    <w:rsid w:val="00634109"/>
    <w:rsid w:val="00797572"/>
    <w:rsid w:val="007D59E5"/>
    <w:rsid w:val="00846688"/>
    <w:rsid w:val="008A5D56"/>
    <w:rsid w:val="008B7253"/>
    <w:rsid w:val="008D37B2"/>
    <w:rsid w:val="008E20E3"/>
    <w:rsid w:val="00935E06"/>
    <w:rsid w:val="009F395C"/>
    <w:rsid w:val="00A069AF"/>
    <w:rsid w:val="00A122D7"/>
    <w:rsid w:val="00AC2F26"/>
    <w:rsid w:val="00AC336D"/>
    <w:rsid w:val="00B12EB9"/>
    <w:rsid w:val="00B2536F"/>
    <w:rsid w:val="00B70C80"/>
    <w:rsid w:val="00B85A5F"/>
    <w:rsid w:val="00CA76DE"/>
    <w:rsid w:val="00CD006D"/>
    <w:rsid w:val="00D80C22"/>
    <w:rsid w:val="00EC7BD0"/>
    <w:rsid w:val="00ED4EDD"/>
    <w:rsid w:val="00F8507F"/>
    <w:rsid w:val="00FD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E5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59E5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59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59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D59E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9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D59E5"/>
    <w:rPr>
      <w:rFonts w:ascii="Times New Roman" w:eastAsia="宋体" w:hAnsi="Times New Roman" w:cs="Times New Roman"/>
      <w:b/>
      <w:bCs/>
      <w:kern w:val="44"/>
      <w:szCs w:val="44"/>
    </w:rPr>
  </w:style>
  <w:style w:type="character" w:styleId="a5">
    <w:name w:val="page number"/>
    <w:basedOn w:val="a0"/>
    <w:rsid w:val="007D59E5"/>
  </w:style>
  <w:style w:type="table" w:customStyle="1" w:styleId="10">
    <w:name w:val="网格型1"/>
    <w:basedOn w:val="a1"/>
    <w:uiPriority w:val="39"/>
    <w:qFormat/>
    <w:rsid w:val="007D59E5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D59E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59E5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ED4EDD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124AE-B2A1-463E-A339-56735CF2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11</Pages>
  <Words>726</Words>
  <Characters>4139</Characters>
  <Application>Microsoft Office Word</Application>
  <DocSecurity>0</DocSecurity>
  <Lines>34</Lines>
  <Paragraphs>9</Paragraphs>
  <ScaleCrop>false</ScaleCrop>
  <Company>Microsoft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Song</cp:lastModifiedBy>
  <cp:revision>23</cp:revision>
  <cp:lastPrinted>2021-09-22T01:13:00Z</cp:lastPrinted>
  <dcterms:created xsi:type="dcterms:W3CDTF">2021-06-08T06:58:00Z</dcterms:created>
  <dcterms:modified xsi:type="dcterms:W3CDTF">2021-11-25T06:31:00Z</dcterms:modified>
</cp:coreProperties>
</file>