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341B9B" w:rsidRDefault="006E3A0C" w:rsidP="006E3A0C">
      <w:pPr>
        <w:widowControl/>
        <w:spacing w:line="240" w:lineRule="auto"/>
        <w:ind w:firstLineChars="38" w:firstLine="80"/>
        <w:jc w:val="left"/>
        <w:rPr>
          <w:b/>
          <w:kern w:val="0"/>
          <w:szCs w:val="21"/>
        </w:rPr>
      </w:pPr>
      <w:r w:rsidRPr="00341B9B">
        <w:rPr>
          <w:rFonts w:hint="eastAsia"/>
          <w:b/>
          <w:kern w:val="0"/>
          <w:szCs w:val="21"/>
        </w:rPr>
        <w:t>项目编号：</w:t>
      </w:r>
      <w:r w:rsidRPr="00341B9B">
        <w:rPr>
          <w:b/>
          <w:kern w:val="0"/>
          <w:szCs w:val="21"/>
        </w:rPr>
        <w:t>YNTP202200</w:t>
      </w:r>
      <w:r w:rsidR="00B82AF6">
        <w:rPr>
          <w:rFonts w:hint="eastAsia"/>
          <w:b/>
          <w:kern w:val="0"/>
          <w:szCs w:val="21"/>
        </w:rPr>
        <w:t>1</w:t>
      </w:r>
    </w:p>
    <w:p w:rsidR="006E3A0C" w:rsidRDefault="006E3A0C" w:rsidP="006E3A0C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>
        <w:rPr>
          <w:rFonts w:hint="eastAsia"/>
          <w:b/>
          <w:kern w:val="0"/>
          <w:sz w:val="52"/>
          <w:szCs w:val="28"/>
        </w:rPr>
        <w:t>眉山市妇幼保健</w:t>
      </w:r>
      <w:r w:rsidRPr="00D8686B">
        <w:rPr>
          <w:b/>
          <w:kern w:val="0"/>
          <w:sz w:val="52"/>
          <w:szCs w:val="28"/>
        </w:rPr>
        <w:t>院</w:t>
      </w:r>
    </w:p>
    <w:p w:rsidR="006E3A0C" w:rsidRPr="00432AE4" w:rsidRDefault="006E3A0C" w:rsidP="006E3A0C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432AE4">
        <w:rPr>
          <w:b/>
          <w:kern w:val="0"/>
          <w:sz w:val="48"/>
          <w:szCs w:val="48"/>
        </w:rPr>
        <w:t>（</w:t>
      </w:r>
      <w:r w:rsidR="00B82AF6">
        <w:rPr>
          <w:rFonts w:hint="eastAsia"/>
          <w:b/>
          <w:kern w:val="0"/>
          <w:sz w:val="48"/>
          <w:szCs w:val="48"/>
        </w:rPr>
        <w:t>次氯酸钠</w:t>
      </w:r>
      <w:r w:rsidRPr="00432AE4">
        <w:rPr>
          <w:b/>
          <w:kern w:val="0"/>
          <w:sz w:val="48"/>
          <w:szCs w:val="48"/>
        </w:rPr>
        <w:t>）</w:t>
      </w:r>
    </w:p>
    <w:p w:rsidR="001B0E19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52"/>
          <w:szCs w:val="28"/>
        </w:rPr>
        <w:t>竞争性谈判</w:t>
      </w:r>
      <w:r>
        <w:rPr>
          <w:b/>
          <w:kern w:val="0"/>
          <w:sz w:val="52"/>
          <w:szCs w:val="28"/>
        </w:rPr>
        <w:t>文件</w:t>
      </w: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投标人名称（盖公章）：</w:t>
      </w:r>
    </w:p>
    <w:p w:rsidR="001B0E19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投标人法定代表人或授权代表（签字）：</w:t>
      </w:r>
    </w:p>
    <w:p w:rsidR="001B0E19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联系电话：</w:t>
      </w:r>
    </w:p>
    <w:p w:rsidR="001B0E19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投标日期：</w:t>
      </w:r>
    </w:p>
    <w:p w:rsidR="001B0E19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br w:type="page"/>
      </w:r>
    </w:p>
    <w:p w:rsidR="001B0E19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>
        <w:rPr>
          <w:b/>
          <w:kern w:val="0"/>
          <w:sz w:val="30"/>
          <w:szCs w:val="30"/>
        </w:rPr>
        <w:lastRenderedPageBreak/>
        <w:t>目录</w:t>
      </w:r>
    </w:p>
    <w:p w:rsidR="001B0E19" w:rsidRDefault="00E03E87">
      <w:pPr>
        <w:widowControl/>
        <w:ind w:firstLineChars="0" w:firstLine="0"/>
        <w:rPr>
          <w:kern w:val="0"/>
          <w:sz w:val="24"/>
        </w:rPr>
      </w:pPr>
      <w:r>
        <w:rPr>
          <w:kern w:val="0"/>
          <w:sz w:val="24"/>
        </w:rPr>
        <w:t>请将投标文件内容按以下附件中的顺序编制目录。</w:t>
      </w:r>
    </w:p>
    <w:p w:rsidR="001B0E19" w:rsidRDefault="001B0E19">
      <w:pPr>
        <w:ind w:right="210" w:firstLine="420"/>
        <w:jc w:val="right"/>
        <w:rPr>
          <w:szCs w:val="21"/>
        </w:rPr>
      </w:pPr>
    </w:p>
    <w:p w:rsidR="001B0E19" w:rsidRDefault="001B0E19">
      <w:pPr>
        <w:ind w:firstLine="420"/>
      </w:pPr>
    </w:p>
    <w:p w:rsidR="001B0E19" w:rsidRDefault="001B0E19">
      <w:pPr>
        <w:ind w:right="210" w:firstLine="420"/>
        <w:jc w:val="right"/>
        <w:rPr>
          <w:szCs w:val="21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D8686B" w:rsidRDefault="006E3A0C" w:rsidP="006E3A0C">
      <w:pPr>
        <w:pStyle w:val="1"/>
        <w:spacing w:before="156" w:after="156"/>
        <w:rPr>
          <w:sz w:val="24"/>
          <w:szCs w:val="24"/>
        </w:rPr>
      </w:pPr>
      <w:r w:rsidRPr="00D8686B">
        <w:rPr>
          <w:sz w:val="24"/>
          <w:szCs w:val="24"/>
          <w:highlight w:val="yellow"/>
        </w:rPr>
        <w:lastRenderedPageBreak/>
        <w:t>注意：请勿删除以下附件表格中的任何内容，如可使表格更明晰，可进行内容的添加。</w:t>
      </w:r>
    </w:p>
    <w:p w:rsidR="006E3A0C" w:rsidRDefault="006E3A0C">
      <w:pPr>
        <w:ind w:rightChars="-159" w:right="-334" w:firstLineChars="0" w:firstLine="0"/>
        <w:jc w:val="left"/>
        <w:rPr>
          <w:b/>
          <w:sz w:val="24"/>
        </w:rPr>
      </w:pPr>
    </w:p>
    <w:p w:rsidR="001B0E19" w:rsidRDefault="00E03E87">
      <w:pPr>
        <w:ind w:rightChars="-159" w:right="-334" w:firstLineChars="0" w:firstLine="0"/>
        <w:jc w:val="left"/>
        <w:rPr>
          <w:b/>
          <w:sz w:val="24"/>
        </w:rPr>
      </w:pPr>
      <w:r>
        <w:rPr>
          <w:b/>
          <w:sz w:val="24"/>
        </w:rPr>
        <w:t>附件</w:t>
      </w:r>
      <w:r>
        <w:rPr>
          <w:b/>
          <w:sz w:val="24"/>
        </w:rPr>
        <w:t>1</w:t>
      </w:r>
      <w:r>
        <w:rPr>
          <w:b/>
          <w:sz w:val="24"/>
        </w:rPr>
        <w:t>：综合报价</w:t>
      </w:r>
    </w:p>
    <w:p w:rsidR="006E3A0C" w:rsidRDefault="006E3A0C" w:rsidP="00DC0989">
      <w:pPr>
        <w:spacing w:beforeLines="50"/>
        <w:ind w:firstLineChars="0" w:firstLine="0"/>
      </w:pPr>
    </w:p>
    <w:p w:rsidR="006E3A0C" w:rsidRDefault="006E3A0C" w:rsidP="006E3A0C">
      <w:pPr>
        <w:ind w:firstLineChars="0" w:firstLine="0"/>
        <w:jc w:val="center"/>
        <w:rPr>
          <w:sz w:val="36"/>
          <w:szCs w:val="36"/>
        </w:rPr>
      </w:pPr>
      <w:r>
        <w:tab/>
      </w:r>
      <w:r w:rsidRPr="00341B9B">
        <w:rPr>
          <w:sz w:val="36"/>
          <w:szCs w:val="36"/>
        </w:rPr>
        <w:t>报价表</w:t>
      </w:r>
    </w:p>
    <w:p w:rsidR="006E3A0C" w:rsidRPr="00341B9B" w:rsidRDefault="006E3A0C" w:rsidP="006E3A0C">
      <w:pPr>
        <w:ind w:firstLineChars="0" w:firstLine="0"/>
        <w:jc w:val="center"/>
        <w:rPr>
          <w:sz w:val="36"/>
          <w:szCs w:val="36"/>
        </w:rPr>
      </w:pPr>
    </w:p>
    <w:tbl>
      <w:tblPr>
        <w:tblW w:w="10250" w:type="dxa"/>
        <w:jc w:val="center"/>
        <w:tblInd w:w="-1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"/>
        <w:gridCol w:w="1376"/>
        <w:gridCol w:w="2126"/>
        <w:gridCol w:w="1984"/>
        <w:gridCol w:w="2835"/>
        <w:gridCol w:w="1299"/>
        <w:gridCol w:w="608"/>
      </w:tblGrid>
      <w:tr w:rsidR="00B82AF6" w:rsidRPr="006167AB" w:rsidTr="00AF3921">
        <w:trPr>
          <w:trHeight w:val="455"/>
          <w:jc w:val="center"/>
        </w:trPr>
        <w:tc>
          <w:tcPr>
            <w:tcW w:w="1398" w:type="dxa"/>
            <w:gridSpan w:val="2"/>
            <w:shd w:val="clear" w:color="auto" w:fill="auto"/>
            <w:vAlign w:val="center"/>
          </w:tcPr>
          <w:p w:rsidR="00B82AF6" w:rsidRPr="00D8686B" w:rsidRDefault="00B82AF6" w:rsidP="0040770A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序号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82AF6" w:rsidRPr="00D8686B" w:rsidRDefault="00B82AF6" w:rsidP="0040770A">
            <w:pPr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szCs w:val="21"/>
              </w:rPr>
              <w:t>产品名称</w:t>
            </w:r>
          </w:p>
        </w:tc>
        <w:tc>
          <w:tcPr>
            <w:tcW w:w="1984" w:type="dxa"/>
            <w:vAlign w:val="center"/>
          </w:tcPr>
          <w:p w:rsidR="00B82AF6" w:rsidRPr="00D8686B" w:rsidRDefault="00834C80" w:rsidP="0040770A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规格型号</w:t>
            </w:r>
          </w:p>
        </w:tc>
        <w:tc>
          <w:tcPr>
            <w:tcW w:w="2835" w:type="dxa"/>
            <w:vAlign w:val="center"/>
          </w:tcPr>
          <w:p w:rsidR="00B82AF6" w:rsidRPr="00D8686B" w:rsidRDefault="00AF3921" w:rsidP="0040770A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产品参数</w:t>
            </w:r>
          </w:p>
        </w:tc>
        <w:tc>
          <w:tcPr>
            <w:tcW w:w="1299" w:type="dxa"/>
          </w:tcPr>
          <w:p w:rsidR="00B82AF6" w:rsidRDefault="00834C80" w:rsidP="0040770A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单价</w:t>
            </w:r>
          </w:p>
          <w:p w:rsidR="00834C80" w:rsidRDefault="00834C80" w:rsidP="0040770A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（元）</w:t>
            </w:r>
          </w:p>
        </w:tc>
        <w:tc>
          <w:tcPr>
            <w:tcW w:w="608" w:type="dxa"/>
          </w:tcPr>
          <w:p w:rsidR="00B82AF6" w:rsidRDefault="00B82AF6" w:rsidP="0040770A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AF3921" w:rsidRPr="006167AB" w:rsidTr="00AF3921">
        <w:trPr>
          <w:gridBefore w:val="1"/>
          <w:wBefore w:w="22" w:type="dxa"/>
          <w:trHeight w:val="420"/>
          <w:jc w:val="center"/>
        </w:trPr>
        <w:tc>
          <w:tcPr>
            <w:tcW w:w="1376" w:type="dxa"/>
            <w:shd w:val="clear" w:color="auto" w:fill="auto"/>
            <w:vAlign w:val="center"/>
          </w:tcPr>
          <w:p w:rsidR="00AF3921" w:rsidRPr="00D8686B" w:rsidRDefault="00AF3921" w:rsidP="0040770A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F3921" w:rsidRPr="00D8686B" w:rsidRDefault="00AF3921" w:rsidP="0040770A">
            <w:pPr>
              <w:pStyle w:val="1"/>
              <w:rPr>
                <w:b w:val="0"/>
              </w:rPr>
            </w:pPr>
            <w:r>
              <w:rPr>
                <w:b w:val="0"/>
              </w:rPr>
              <w:t>次氯酸钠溶液</w:t>
            </w:r>
          </w:p>
        </w:tc>
        <w:tc>
          <w:tcPr>
            <w:tcW w:w="1984" w:type="dxa"/>
            <w:vAlign w:val="center"/>
          </w:tcPr>
          <w:p w:rsidR="00AF3921" w:rsidRPr="00D8686B" w:rsidRDefault="00AF3921" w:rsidP="0040770A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1T/</w:t>
            </w:r>
            <w:r>
              <w:rPr>
                <w:rFonts w:hint="eastAsia"/>
                <w:szCs w:val="21"/>
              </w:rPr>
              <w:t>桶</w:t>
            </w:r>
          </w:p>
        </w:tc>
        <w:tc>
          <w:tcPr>
            <w:tcW w:w="2835" w:type="dxa"/>
            <w:vAlign w:val="center"/>
          </w:tcPr>
          <w:p w:rsidR="00AF3921" w:rsidRDefault="00AF3921" w:rsidP="00AF3921">
            <w:pPr>
              <w:ind w:firstLine="360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次氯酸钠 国家标准GB/T19106-2013 AⅡ要求    各指标要求是：1、外观：浅黄色液体；2、有效氯（以CL计）≥10%；3、游离碱（以</w:t>
            </w:r>
            <w:proofErr w:type="spellStart"/>
            <w:r>
              <w:rPr>
                <w:rFonts w:ascii="宋体" w:hAnsi="宋体" w:hint="eastAsia"/>
                <w:kern w:val="0"/>
                <w:sz w:val="18"/>
                <w:szCs w:val="18"/>
              </w:rPr>
              <w:t>NaOH</w:t>
            </w:r>
            <w:proofErr w:type="spellEnd"/>
            <w:r>
              <w:rPr>
                <w:rFonts w:ascii="宋体" w:hAnsi="宋体" w:hint="eastAsia"/>
                <w:kern w:val="0"/>
                <w:sz w:val="18"/>
                <w:szCs w:val="18"/>
              </w:rPr>
              <w:t>计）0.1-1%；4、铁（Fe)≤0.005%；5、重金属（以</w:t>
            </w:r>
            <w:proofErr w:type="spellStart"/>
            <w:r>
              <w:rPr>
                <w:rFonts w:ascii="宋体" w:hAnsi="宋体" w:hint="eastAsia"/>
                <w:kern w:val="0"/>
                <w:sz w:val="18"/>
                <w:szCs w:val="18"/>
              </w:rPr>
              <w:t>Pb</w:t>
            </w:r>
            <w:proofErr w:type="spellEnd"/>
            <w:r>
              <w:rPr>
                <w:rFonts w:ascii="宋体" w:hAnsi="宋体" w:hint="eastAsia"/>
                <w:kern w:val="0"/>
                <w:sz w:val="18"/>
                <w:szCs w:val="18"/>
              </w:rPr>
              <w:t>计）≤0.001%；6、砷（As）≤0.0001%。</w:t>
            </w:r>
          </w:p>
        </w:tc>
        <w:tc>
          <w:tcPr>
            <w:tcW w:w="1299" w:type="dxa"/>
          </w:tcPr>
          <w:p w:rsidR="00AF3921" w:rsidRPr="00D8686B" w:rsidRDefault="00AF3921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608" w:type="dxa"/>
          </w:tcPr>
          <w:p w:rsidR="00AF3921" w:rsidRPr="00D8686B" w:rsidRDefault="00AF3921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AF3921" w:rsidRPr="006167AB" w:rsidTr="00AF3921">
        <w:trPr>
          <w:gridBefore w:val="1"/>
          <w:wBefore w:w="22" w:type="dxa"/>
          <w:trHeight w:val="420"/>
          <w:jc w:val="center"/>
        </w:trPr>
        <w:tc>
          <w:tcPr>
            <w:tcW w:w="1376" w:type="dxa"/>
            <w:shd w:val="clear" w:color="auto" w:fill="auto"/>
            <w:vAlign w:val="center"/>
          </w:tcPr>
          <w:p w:rsidR="00AF3921" w:rsidRDefault="00AF3921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AF3921" w:rsidRDefault="00AF3921" w:rsidP="0040770A">
            <w:pPr>
              <w:pStyle w:val="1"/>
              <w:rPr>
                <w:b w:val="0"/>
              </w:rPr>
            </w:pPr>
          </w:p>
        </w:tc>
        <w:tc>
          <w:tcPr>
            <w:tcW w:w="1984" w:type="dxa"/>
            <w:vAlign w:val="center"/>
          </w:tcPr>
          <w:p w:rsidR="00AF3921" w:rsidRDefault="00AF3921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2835" w:type="dxa"/>
          </w:tcPr>
          <w:p w:rsidR="00AF3921" w:rsidRPr="00D8686B" w:rsidRDefault="00AF3921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1299" w:type="dxa"/>
          </w:tcPr>
          <w:p w:rsidR="00AF3921" w:rsidRPr="00D8686B" w:rsidRDefault="00AF3921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608" w:type="dxa"/>
          </w:tcPr>
          <w:p w:rsidR="00AF3921" w:rsidRPr="00D8686B" w:rsidRDefault="00AF3921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AF3921" w:rsidRPr="00D8686B" w:rsidTr="00834C80">
        <w:trPr>
          <w:gridBefore w:val="1"/>
          <w:wBefore w:w="22" w:type="dxa"/>
          <w:trHeight w:val="356"/>
          <w:jc w:val="center"/>
        </w:trPr>
        <w:tc>
          <w:tcPr>
            <w:tcW w:w="10228" w:type="dxa"/>
            <w:gridSpan w:val="6"/>
          </w:tcPr>
          <w:p w:rsidR="00AF3921" w:rsidRDefault="00AF3921" w:rsidP="0040770A">
            <w:pPr>
              <w:ind w:firstLineChars="0" w:firstLine="0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总计：</w:t>
            </w:r>
            <w:r>
              <w:rPr>
                <w:rFonts w:hint="eastAsia"/>
                <w:b/>
                <w:szCs w:val="21"/>
              </w:rPr>
              <w:t>小写：</w:t>
            </w:r>
            <w:r>
              <w:rPr>
                <w:rFonts w:hint="eastAsia"/>
                <w:b/>
                <w:szCs w:val="21"/>
              </w:rPr>
              <w:t xml:space="preserve">        </w:t>
            </w:r>
            <w:r w:rsidRPr="00D8686B">
              <w:rPr>
                <w:b/>
                <w:szCs w:val="21"/>
              </w:rPr>
              <w:t xml:space="preserve">    </w:t>
            </w:r>
            <w:r w:rsidRPr="00D8686B">
              <w:rPr>
                <w:b/>
                <w:szCs w:val="21"/>
              </w:rPr>
              <w:t>大写：人民币</w:t>
            </w:r>
            <w:r w:rsidRPr="00D8686B">
              <w:rPr>
                <w:b/>
                <w:szCs w:val="21"/>
              </w:rPr>
              <w:t>****</w:t>
            </w:r>
            <w:r w:rsidRPr="00D8686B">
              <w:rPr>
                <w:b/>
                <w:szCs w:val="21"/>
              </w:rPr>
              <w:t>元整</w:t>
            </w:r>
          </w:p>
        </w:tc>
      </w:tr>
    </w:tbl>
    <w:p w:rsidR="006E3A0C" w:rsidRDefault="006E3A0C" w:rsidP="00DC0989">
      <w:pPr>
        <w:tabs>
          <w:tab w:val="left" w:pos="4380"/>
        </w:tabs>
        <w:spacing w:beforeLines="50"/>
        <w:ind w:firstLineChars="0" w:firstLine="0"/>
      </w:pPr>
    </w:p>
    <w:p w:rsidR="00797997" w:rsidRDefault="00797997" w:rsidP="00DC0989">
      <w:pPr>
        <w:spacing w:beforeLines="50"/>
        <w:ind w:firstLineChars="0" w:firstLine="0"/>
      </w:pPr>
      <w:r>
        <w:t>备注：报价应是最终用户验收合格后的总价，包括但不限于</w:t>
      </w:r>
      <w:r w:rsidR="00834C80">
        <w:rPr>
          <w:rFonts w:hint="eastAsia"/>
        </w:rPr>
        <w:t>安装费、运输费、人员培训费、质保期内维护费、税费</w:t>
      </w:r>
      <w:r>
        <w:t>等</w:t>
      </w:r>
      <w:r>
        <w:rPr>
          <w:rFonts w:hint="eastAsia"/>
        </w:rPr>
        <w:t>，</w:t>
      </w:r>
      <w:r>
        <w:rPr>
          <w:rFonts w:hint="eastAsia"/>
          <w:highlight w:val="yellow"/>
        </w:rPr>
        <w:t>院方不再产生其他任何费用</w:t>
      </w:r>
      <w:r w:rsidR="00BA500C">
        <w:rPr>
          <w:rFonts w:hint="eastAsia"/>
        </w:rPr>
        <w:t>；</w:t>
      </w:r>
    </w:p>
    <w:p w:rsidR="00BA500C" w:rsidRDefault="00BA500C" w:rsidP="00DC0989">
      <w:pPr>
        <w:spacing w:beforeLines="50"/>
        <w:ind w:firstLineChars="0" w:firstLine="0"/>
        <w:sectPr w:rsidR="00BA500C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</w:rPr>
        <w:t xml:space="preserve">    </w:t>
      </w:r>
    </w:p>
    <w:p w:rsidR="00BA500C" w:rsidRPr="00D8686B" w:rsidRDefault="00BA500C" w:rsidP="00DC0989">
      <w:pPr>
        <w:spacing w:afterLines="50"/>
        <w:ind w:firstLineChars="0" w:firstLine="0"/>
        <w:rPr>
          <w:b/>
          <w:sz w:val="24"/>
        </w:rPr>
      </w:pPr>
      <w:r w:rsidRPr="00D8686B">
        <w:rPr>
          <w:b/>
          <w:sz w:val="24"/>
        </w:rPr>
        <w:lastRenderedPageBreak/>
        <w:t>附件</w:t>
      </w:r>
      <w:r w:rsidRPr="00D8686B">
        <w:rPr>
          <w:b/>
          <w:sz w:val="24"/>
        </w:rPr>
        <w:t>2</w:t>
      </w:r>
      <w:r w:rsidRPr="00D8686B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BA500C" w:rsidRPr="00D8686B" w:rsidTr="0089606B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D8686B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D8686B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D8686B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响应</w:t>
            </w:r>
            <w:r>
              <w:rPr>
                <w:rFonts w:hint="eastAsia"/>
                <w:szCs w:val="21"/>
              </w:rPr>
              <w:t>情况</w:t>
            </w:r>
          </w:p>
        </w:tc>
      </w:tr>
      <w:tr w:rsidR="00BA500C" w:rsidRPr="00D8686B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D8686B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D8686B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2F3BBA" w:rsidRDefault="00BA500C" w:rsidP="001D414C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 w:rsidRPr="00D8686B">
              <w:rPr>
                <w:rFonts w:hint="eastAsia"/>
                <w:szCs w:val="21"/>
              </w:rPr>
              <w:t>付款方式：</w:t>
            </w:r>
            <w:r w:rsidR="008A54D0" w:rsidRPr="008A54D0">
              <w:rPr>
                <w:rFonts w:hint="eastAsia"/>
                <w:szCs w:val="21"/>
              </w:rPr>
              <w:t>每月按实际用量结算费用</w:t>
            </w:r>
            <w:r w:rsidR="008A54D0">
              <w:rPr>
                <w:rFonts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AC2F26" w:rsidRDefault="00BA500C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D8686B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D8686B" w:rsidRDefault="00544045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D8686B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D8686B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D8686B">
              <w:rPr>
                <w:szCs w:val="21"/>
              </w:rPr>
              <w:t>。验收合格后应及时开票，并注明开票人的全名。</w:t>
            </w:r>
            <w:r w:rsidRPr="00D8686B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D8686B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D8686B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D8686B" w:rsidRDefault="000B7FB6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D8686B" w:rsidRDefault="008A54D0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8A54D0">
              <w:rPr>
                <w:rFonts w:hint="eastAsia"/>
                <w:szCs w:val="21"/>
              </w:rPr>
              <w:t>如我院污水设施出现漏药现象，接后勤保障部通知后</w:t>
            </w:r>
            <w:r w:rsidRPr="008A54D0">
              <w:rPr>
                <w:rFonts w:hint="eastAsia"/>
                <w:szCs w:val="21"/>
              </w:rPr>
              <w:t>0.5</w:t>
            </w:r>
            <w:r>
              <w:rPr>
                <w:rFonts w:hint="eastAsia"/>
                <w:szCs w:val="21"/>
              </w:rPr>
              <w:t>小时内紧急补充货物到医院。并配合医院后勤保障部维修处理设施故障。</w:t>
            </w:r>
            <w:r w:rsidR="00544045" w:rsidRPr="00D8686B">
              <w:rPr>
                <w:rFonts w:hint="eastAsia"/>
                <w:szCs w:val="21"/>
              </w:rPr>
              <w:t>每延迟</w:t>
            </w:r>
            <w:r w:rsidR="00544045" w:rsidRPr="00D8686B">
              <w:rPr>
                <w:szCs w:val="21"/>
              </w:rPr>
              <w:t>1</w:t>
            </w:r>
            <w:r w:rsidR="00544045" w:rsidRPr="00D8686B">
              <w:rPr>
                <w:rFonts w:hint="eastAsia"/>
                <w:szCs w:val="21"/>
              </w:rPr>
              <w:t>小时，中标人将支付医院方合同总价的</w:t>
            </w:r>
            <w:r w:rsidR="00544045" w:rsidRPr="00D8686B">
              <w:rPr>
                <w:rFonts w:hint="eastAsia"/>
                <w:szCs w:val="21"/>
              </w:rPr>
              <w:t>0.</w:t>
            </w:r>
            <w:r w:rsidR="00544045" w:rsidRPr="00D8686B">
              <w:rPr>
                <w:szCs w:val="21"/>
              </w:rPr>
              <w:t>1</w:t>
            </w:r>
            <w:r w:rsidR="00544045" w:rsidRPr="00D8686B">
              <w:rPr>
                <w:rFonts w:hint="eastAsia"/>
                <w:szCs w:val="21"/>
              </w:rPr>
              <w:t>‰作为违约金。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D8686B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8A54D0" w:rsidRPr="00D8686B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8A54D0" w:rsidRDefault="008A54D0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8A54D0" w:rsidRPr="00D8686B" w:rsidRDefault="008A54D0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8A54D0">
              <w:rPr>
                <w:rFonts w:hint="eastAsia"/>
                <w:szCs w:val="21"/>
              </w:rPr>
              <w:t>约</w:t>
            </w:r>
            <w:r w:rsidRPr="008A54D0">
              <w:rPr>
                <w:rFonts w:hint="eastAsia"/>
                <w:szCs w:val="21"/>
              </w:rPr>
              <w:t>20</w:t>
            </w:r>
            <w:r w:rsidRPr="008A54D0">
              <w:rPr>
                <w:rFonts w:hint="eastAsia"/>
                <w:szCs w:val="21"/>
              </w:rPr>
              <w:t>天供货一次，接医院（正常工作时间）供货通知后</w:t>
            </w:r>
            <w:r w:rsidRPr="008A54D0">
              <w:rPr>
                <w:rFonts w:hint="eastAsia"/>
                <w:szCs w:val="21"/>
              </w:rPr>
              <w:t>2</w:t>
            </w:r>
            <w:r w:rsidRPr="008A54D0">
              <w:rPr>
                <w:rFonts w:hint="eastAsia"/>
                <w:szCs w:val="21"/>
              </w:rPr>
              <w:t>小时内送到指定处</w:t>
            </w:r>
            <w:r>
              <w:rPr>
                <w:rFonts w:hint="eastAsia"/>
                <w:szCs w:val="21"/>
              </w:rPr>
              <w:t>。</w:t>
            </w:r>
            <w:r w:rsidRPr="008A54D0">
              <w:rPr>
                <w:rFonts w:hint="eastAsia"/>
                <w:szCs w:val="21"/>
              </w:rPr>
              <w:t>（不得有中断供应现象）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8A54D0" w:rsidRPr="00D8686B" w:rsidRDefault="008A54D0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8A54D0" w:rsidRPr="00D8686B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8A54D0" w:rsidRDefault="008A54D0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8A54D0" w:rsidRPr="00D8686B" w:rsidRDefault="008A54D0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8A54D0">
              <w:rPr>
                <w:rFonts w:hint="eastAsia"/>
                <w:szCs w:val="21"/>
              </w:rPr>
              <w:t>提供每月对医院污水处理站的水处理设备进行一次巡检。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8A54D0" w:rsidRPr="00D8686B" w:rsidRDefault="008A54D0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8A54D0" w:rsidRPr="00D8686B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8A54D0" w:rsidRDefault="008A54D0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8A54D0" w:rsidRPr="00D8686B" w:rsidRDefault="008A54D0" w:rsidP="00472B1F">
            <w:pPr>
              <w:spacing w:line="440" w:lineRule="exact"/>
              <w:ind w:firstLineChars="0" w:firstLine="0"/>
              <w:rPr>
                <w:szCs w:val="21"/>
              </w:rPr>
            </w:pPr>
            <w:r w:rsidRPr="008A54D0">
              <w:rPr>
                <w:rFonts w:hint="eastAsia"/>
                <w:szCs w:val="21"/>
              </w:rPr>
              <w:t>提供对水处理设备的日常维修和保养，设备在日常保养和维修中的单次材料费在</w:t>
            </w:r>
            <w:r w:rsidRPr="008A54D0">
              <w:rPr>
                <w:rFonts w:hint="eastAsia"/>
                <w:szCs w:val="21"/>
              </w:rPr>
              <w:t>200</w:t>
            </w:r>
            <w:r w:rsidRPr="008A54D0">
              <w:rPr>
                <w:rFonts w:hint="eastAsia"/>
                <w:szCs w:val="21"/>
              </w:rPr>
              <w:t>元或以下的，由中标单位免费提供。单次材料费在</w:t>
            </w:r>
            <w:r w:rsidR="00472B1F">
              <w:rPr>
                <w:rFonts w:hint="eastAsia"/>
                <w:szCs w:val="21"/>
              </w:rPr>
              <w:t>2</w:t>
            </w:r>
            <w:r w:rsidRPr="008A54D0">
              <w:rPr>
                <w:rFonts w:hint="eastAsia"/>
                <w:szCs w:val="21"/>
              </w:rPr>
              <w:t>00</w:t>
            </w:r>
            <w:r w:rsidRPr="008A54D0">
              <w:rPr>
                <w:rFonts w:hint="eastAsia"/>
                <w:szCs w:val="21"/>
              </w:rPr>
              <w:t>元以上的和医院共同协商通过，医院另行支付材料费。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8A54D0" w:rsidRPr="00D8686B" w:rsidRDefault="008A54D0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D8686B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D8686B" w:rsidRDefault="008A54D0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D8686B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D8686B">
              <w:rPr>
                <w:szCs w:val="21"/>
              </w:rPr>
              <w:t>合同签约地</w:t>
            </w:r>
            <w:r>
              <w:rPr>
                <w:rFonts w:hint="eastAsia"/>
                <w:szCs w:val="21"/>
              </w:rPr>
              <w:t>眉山</w:t>
            </w:r>
            <w:r w:rsidRPr="00D8686B">
              <w:rPr>
                <w:szCs w:val="21"/>
              </w:rPr>
              <w:t>。合同履行中若发生争议，双方应共同协商解决，</w:t>
            </w:r>
            <w:r w:rsidRPr="00D8686B">
              <w:rPr>
                <w:rFonts w:hint="eastAsia"/>
                <w:szCs w:val="21"/>
              </w:rPr>
              <w:t>协商不成的，任一方可向</w:t>
            </w:r>
            <w:r w:rsidRPr="00D8686B">
              <w:rPr>
                <w:szCs w:val="21"/>
              </w:rPr>
              <w:t>院方</w:t>
            </w:r>
            <w:r w:rsidRPr="00D8686B">
              <w:rPr>
                <w:rFonts w:hint="eastAsia"/>
                <w:szCs w:val="21"/>
              </w:rPr>
              <w:t>住所地</w:t>
            </w:r>
            <w:r w:rsidRPr="00D8686B">
              <w:rPr>
                <w:szCs w:val="21"/>
              </w:rPr>
              <w:t>人民法院</w:t>
            </w:r>
            <w:r w:rsidRPr="00D8686B">
              <w:rPr>
                <w:rFonts w:hint="eastAsia"/>
                <w:szCs w:val="21"/>
              </w:rPr>
              <w:t>提起</w:t>
            </w:r>
            <w:r w:rsidRPr="00D8686B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D8686B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D8686B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D8686B" w:rsidRDefault="008A54D0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AC2F26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AC2F26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AC2F26">
              <w:rPr>
                <w:rFonts w:hint="eastAsia"/>
                <w:szCs w:val="21"/>
              </w:rPr>
              <w:t>QQ</w:t>
            </w:r>
            <w:r w:rsidRPr="00AC2F26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>
              <w:rPr>
                <w:rFonts w:hint="eastAsia"/>
                <w:szCs w:val="21"/>
              </w:rPr>
              <w:t>30</w:t>
            </w:r>
            <w:r w:rsidRPr="00AC2F26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AC2F26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BA500C" w:rsidRPr="00D8686B" w:rsidRDefault="00BA500C" w:rsidP="00DC0989">
      <w:pPr>
        <w:spacing w:beforeLines="50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Default="00E03E87" w:rsidP="00DC0989">
      <w:pPr>
        <w:spacing w:beforeLines="50"/>
        <w:ind w:firstLineChars="0" w:firstLine="0"/>
        <w:rPr>
          <w:b/>
          <w:sz w:val="24"/>
        </w:rPr>
      </w:pPr>
      <w:r>
        <w:rPr>
          <w:b/>
          <w:sz w:val="24"/>
        </w:rPr>
        <w:t>附件</w:t>
      </w:r>
      <w:r w:rsidR="00BA500C">
        <w:rPr>
          <w:rFonts w:hint="eastAsia"/>
          <w:b/>
          <w:sz w:val="24"/>
        </w:rPr>
        <w:t>3</w:t>
      </w:r>
      <w:r>
        <w:rPr>
          <w:b/>
          <w:sz w:val="24"/>
        </w:rPr>
        <w:t>：承诺函</w:t>
      </w:r>
    </w:p>
    <w:p w:rsidR="001B0E19" w:rsidRDefault="00E03E87" w:rsidP="00DC0989">
      <w:pPr>
        <w:spacing w:beforeLines="50" w:line="480" w:lineRule="exact"/>
        <w:ind w:firstLineChars="0" w:firstLine="0"/>
        <w:rPr>
          <w:bCs/>
          <w:sz w:val="24"/>
        </w:rPr>
      </w:pPr>
      <w:r>
        <w:rPr>
          <w:rFonts w:hint="eastAsia"/>
          <w:bCs/>
          <w:sz w:val="24"/>
        </w:rPr>
        <w:t>眉山市妇幼保健</w:t>
      </w:r>
      <w:r>
        <w:rPr>
          <w:bCs/>
          <w:sz w:val="24"/>
        </w:rPr>
        <w:t>院：</w:t>
      </w:r>
    </w:p>
    <w:p w:rsidR="001B0E19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我单位作为本次采购项目的投标人，根据招标文件要求，现郑重承诺如下：</w:t>
      </w:r>
    </w:p>
    <w:p w:rsidR="001B0E19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一、具备《中华人民共和国政府采购法》第二十二条第一款和本项目规定的条件：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（一）具有独立承担民事责任的能力；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（二）具有良好的商业信誉和健全的财务会计制度；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（三）具有履行合同所必需的设备和专业技术能力；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（四）有依法缴纳税收和社会保障资金的良好记录；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（五）在经营活动中没有重大违法记录；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（六）法律、行政法规规定的其他条件；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（七）根据采购项目提出的特殊条件。</w:t>
      </w:r>
    </w:p>
    <w:p w:rsidR="00AF3921" w:rsidRPr="00AF3921" w:rsidRDefault="00AF3921" w:rsidP="00AF3921">
      <w:pPr>
        <w:ind w:firstLineChars="150" w:firstLine="360"/>
        <w:rPr>
          <w:color w:val="000000" w:themeColor="text1"/>
          <w:sz w:val="24"/>
        </w:rPr>
      </w:pPr>
      <w:r w:rsidRPr="00AF3921">
        <w:rPr>
          <w:rFonts w:hint="eastAsia"/>
          <w:bCs/>
          <w:sz w:val="24"/>
        </w:rPr>
        <w:t>二、</w:t>
      </w:r>
      <w:r w:rsidRPr="00AF3921">
        <w:rPr>
          <w:rFonts w:hint="eastAsia"/>
          <w:color w:val="000000" w:themeColor="text1"/>
          <w:sz w:val="24"/>
        </w:rPr>
        <w:t>根据采购项目提出的特殊条件：</w:t>
      </w:r>
    </w:p>
    <w:p w:rsidR="00AF3921" w:rsidRPr="00AF3921" w:rsidRDefault="00AF3921" w:rsidP="00AF3921">
      <w:pPr>
        <w:ind w:firstLineChars="100" w:firstLine="240"/>
        <w:rPr>
          <w:color w:val="000000" w:themeColor="text1"/>
          <w:sz w:val="24"/>
        </w:rPr>
      </w:pPr>
      <w:r w:rsidRPr="00AF3921">
        <w:rPr>
          <w:bCs/>
          <w:sz w:val="24"/>
        </w:rPr>
        <w:t>（一）</w:t>
      </w:r>
      <w:r w:rsidRPr="00AF3921">
        <w:rPr>
          <w:rFonts w:hint="eastAsia"/>
          <w:color w:val="000000" w:themeColor="text1"/>
          <w:sz w:val="24"/>
        </w:rPr>
        <w:t>供应商及其现任法定代表人（非法人机构则为主要负责人）不得具有行贿犯罪记录。</w:t>
      </w:r>
    </w:p>
    <w:p w:rsidR="00AF3921" w:rsidRPr="00AF3921" w:rsidRDefault="00AF3921" w:rsidP="00AF3921">
      <w:pPr>
        <w:ind w:firstLineChars="100" w:firstLine="240"/>
        <w:rPr>
          <w:color w:val="000000" w:themeColor="text1"/>
          <w:sz w:val="24"/>
        </w:rPr>
      </w:pPr>
      <w:r w:rsidRPr="00AF3921">
        <w:rPr>
          <w:bCs/>
          <w:sz w:val="24"/>
        </w:rPr>
        <w:t>（二）</w:t>
      </w:r>
      <w:r w:rsidRPr="00AF3921">
        <w:rPr>
          <w:rFonts w:hint="eastAsia"/>
          <w:color w:val="000000" w:themeColor="text1"/>
          <w:sz w:val="24"/>
        </w:rPr>
        <w:t>供应商非所供产品制造厂商的须具有有效的《危险化学品经营许可证》（许可范围至少包含次氯酸钠）、提供生产厂家授权委托书。</w:t>
      </w:r>
    </w:p>
    <w:p w:rsidR="00AF3921" w:rsidRPr="00AF3921" w:rsidRDefault="00AF3921" w:rsidP="00AF3921">
      <w:pPr>
        <w:ind w:firstLineChars="100" w:firstLine="240"/>
        <w:rPr>
          <w:color w:val="000000" w:themeColor="text1"/>
          <w:sz w:val="24"/>
        </w:rPr>
      </w:pPr>
      <w:r w:rsidRPr="00AF3921">
        <w:rPr>
          <w:bCs/>
          <w:sz w:val="24"/>
        </w:rPr>
        <w:t>（三）</w:t>
      </w:r>
      <w:r w:rsidRPr="00AF3921">
        <w:rPr>
          <w:rFonts w:hint="eastAsia"/>
          <w:color w:val="000000" w:themeColor="text1"/>
          <w:sz w:val="24"/>
        </w:rPr>
        <w:t>供应商或其委托的运输单位具有有效的危险化学品运输资质。</w:t>
      </w:r>
    </w:p>
    <w:p w:rsidR="001B0E19" w:rsidRDefault="00AF3921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rFonts w:hint="eastAsia"/>
          <w:bCs/>
          <w:sz w:val="24"/>
        </w:rPr>
        <w:t>三</w:t>
      </w:r>
      <w:r w:rsidR="00E03E87"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1B0E19" w:rsidRDefault="00AF3921">
      <w:pPr>
        <w:ind w:firstLine="480"/>
        <w:rPr>
          <w:sz w:val="24"/>
        </w:rPr>
      </w:pPr>
      <w:r>
        <w:rPr>
          <w:rFonts w:hint="eastAsia"/>
          <w:bCs/>
          <w:sz w:val="24"/>
        </w:rPr>
        <w:t>四</w:t>
      </w:r>
      <w:r w:rsidR="00E03E87">
        <w:rPr>
          <w:bCs/>
          <w:sz w:val="24"/>
        </w:rPr>
        <w:t>、</w:t>
      </w:r>
      <w:r w:rsidR="00E03E87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Default="001A73CA">
      <w:pPr>
        <w:ind w:firstLine="480"/>
        <w:rPr>
          <w:sz w:val="24"/>
        </w:rPr>
      </w:pPr>
      <w:r>
        <w:rPr>
          <w:rFonts w:hint="eastAsia"/>
          <w:sz w:val="24"/>
        </w:rPr>
        <w:t>五</w:t>
      </w:r>
      <w:r w:rsidR="00E03E87">
        <w:rPr>
          <w:rFonts w:hint="eastAsia"/>
          <w:sz w:val="24"/>
        </w:rPr>
        <w:t>、本单位已仔细阅读眉山市妇幼保健院潜在供应商评价标准。若违反该标准，自愿接受医院相应处理。</w:t>
      </w:r>
    </w:p>
    <w:p w:rsidR="001B0E19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投标人名称：</w:t>
      </w:r>
      <w:r>
        <w:rPr>
          <w:bCs/>
          <w:sz w:val="24"/>
        </w:rPr>
        <w:t>XXXX</w:t>
      </w:r>
      <w:r>
        <w:rPr>
          <w:bCs/>
          <w:sz w:val="24"/>
        </w:rPr>
        <w:t>（单位公章）。</w:t>
      </w: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法定代表人（签字或加盖个人名章）：</w:t>
      </w:r>
      <w:r>
        <w:rPr>
          <w:bCs/>
          <w:sz w:val="24"/>
        </w:rPr>
        <w:t>XXXX</w:t>
      </w:r>
      <w:r>
        <w:rPr>
          <w:bCs/>
          <w:sz w:val="24"/>
        </w:rPr>
        <w:t>。</w:t>
      </w: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lastRenderedPageBreak/>
        <w:t>日期：</w:t>
      </w:r>
      <w:r>
        <w:rPr>
          <w:bCs/>
          <w:sz w:val="24"/>
        </w:rPr>
        <w:t>XXXX</w:t>
      </w:r>
      <w:r>
        <w:rPr>
          <w:bCs/>
          <w:sz w:val="24"/>
        </w:rPr>
        <w:t>。</w:t>
      </w:r>
    </w:p>
    <w:p w:rsidR="001B0E19" w:rsidRDefault="00E03E87" w:rsidP="00DC0989">
      <w:pPr>
        <w:spacing w:beforeLines="50"/>
        <w:ind w:firstLineChars="0" w:firstLine="0"/>
        <w:rPr>
          <w:sz w:val="24"/>
        </w:rPr>
      </w:pPr>
      <w:r>
        <w:rPr>
          <w:b/>
          <w:sz w:val="24"/>
        </w:rPr>
        <w:t>附件</w:t>
      </w:r>
      <w:r w:rsidR="00BA500C">
        <w:rPr>
          <w:rFonts w:hint="eastAsia"/>
          <w:b/>
          <w:sz w:val="24"/>
        </w:rPr>
        <w:t>4</w:t>
      </w:r>
      <w:r>
        <w:rPr>
          <w:b/>
          <w:sz w:val="24"/>
        </w:rPr>
        <w:t>：资质证明</w:t>
      </w:r>
      <w:r>
        <w:rPr>
          <w:rFonts w:hint="eastAsia"/>
          <w:b/>
          <w:sz w:val="24"/>
        </w:rPr>
        <w:t>及相关授权</w:t>
      </w:r>
      <w:r w:rsidR="00107C0F">
        <w:rPr>
          <w:rFonts w:hint="eastAsia"/>
          <w:b/>
          <w:sz w:val="24"/>
        </w:rPr>
        <w:t>（需加盖公章）</w:t>
      </w:r>
    </w:p>
    <w:p w:rsidR="001B0E19" w:rsidRDefault="00E03E87">
      <w:pPr>
        <w:pStyle w:val="a7"/>
        <w:numPr>
          <w:ilvl w:val="0"/>
          <w:numId w:val="1"/>
        </w:numPr>
        <w:ind w:firstLineChars="0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投标人提供营业执照、税务登记证、组织机构代码</w:t>
      </w:r>
      <w:r w:rsidR="00797997"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等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。</w:t>
      </w:r>
    </w:p>
    <w:p w:rsidR="00AD59C6" w:rsidRDefault="00473EE7" w:rsidP="00AD59C6">
      <w:pPr>
        <w:pStyle w:val="a7"/>
        <w:numPr>
          <w:ilvl w:val="0"/>
          <w:numId w:val="1"/>
        </w:numPr>
        <w:ind w:firstLineChars="0"/>
        <w:rPr>
          <w:rFonts w:ascii="仿宋" w:eastAsia="仿宋" w:hAnsi="仿宋" w:cs="仿宋"/>
          <w:color w:val="333333"/>
          <w:kern w:val="0"/>
          <w:sz w:val="24"/>
          <w:szCs w:val="24"/>
        </w:rPr>
      </w:pPr>
      <w:r w:rsidRPr="00473EE7"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供应商非所供产品制造厂商的须提供有效的《危险化学品经营许可证》（许可范围至少包含次氯酸钠）生产厂家授权委托书。</w:t>
      </w:r>
    </w:p>
    <w:p w:rsidR="00AD59C6" w:rsidRPr="00AD59C6" w:rsidRDefault="00AD59C6" w:rsidP="00AD59C6">
      <w:pPr>
        <w:pStyle w:val="a7"/>
        <w:numPr>
          <w:ilvl w:val="0"/>
          <w:numId w:val="1"/>
        </w:numPr>
        <w:ind w:firstLineChars="0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</w:rPr>
        <w:t>投标人对投标代表的签名授权书（原件）以及投标代表的身份证复印件。</w:t>
      </w:r>
    </w:p>
    <w:p w:rsidR="001B0E19" w:rsidRPr="00473EE7" w:rsidRDefault="00E03E87" w:rsidP="00AD59C6">
      <w:pPr>
        <w:pStyle w:val="a7"/>
        <w:numPr>
          <w:ilvl w:val="0"/>
          <w:numId w:val="1"/>
        </w:numPr>
        <w:ind w:firstLineChars="0"/>
        <w:rPr>
          <w:rFonts w:ascii="仿宋" w:eastAsia="仿宋" w:hAnsi="仿宋" w:cs="仿宋"/>
          <w:color w:val="333333"/>
          <w:kern w:val="0"/>
          <w:sz w:val="24"/>
          <w:szCs w:val="24"/>
        </w:rPr>
      </w:pPr>
      <w:r w:rsidRPr="00AD59C6">
        <w:rPr>
          <w:rFonts w:ascii="仿宋" w:eastAsia="仿宋" w:hAnsi="仿宋" w:cs="仿宋" w:hint="eastAsia"/>
          <w:color w:val="333333"/>
          <w:kern w:val="0"/>
          <w:sz w:val="24"/>
        </w:rPr>
        <w:t>投标供应商在“信用中国</w:t>
      </w:r>
      <w:bookmarkStart w:id="0" w:name="_GoBack"/>
      <w:bookmarkEnd w:id="0"/>
      <w:r w:rsidRPr="00AD59C6">
        <w:rPr>
          <w:rFonts w:ascii="仿宋" w:eastAsia="仿宋" w:hAnsi="仿宋" w:cs="仿宋" w:hint="eastAsia"/>
          <w:color w:val="333333"/>
          <w:kern w:val="0"/>
          <w:sz w:val="24"/>
        </w:rPr>
        <w:t>”网站上无不良记录的截图</w:t>
      </w:r>
      <w:r w:rsidR="00AD59C6">
        <w:rPr>
          <w:rFonts w:ascii="仿宋" w:eastAsia="仿宋" w:hAnsi="仿宋" w:cs="仿宋" w:hint="eastAsia"/>
          <w:color w:val="333333"/>
          <w:kern w:val="0"/>
          <w:sz w:val="24"/>
        </w:rPr>
        <w:t>。</w:t>
      </w:r>
    </w:p>
    <w:p w:rsidR="00473EE7" w:rsidRDefault="00473EE7" w:rsidP="00AD59C6">
      <w:pPr>
        <w:pStyle w:val="a7"/>
        <w:numPr>
          <w:ilvl w:val="0"/>
          <w:numId w:val="1"/>
        </w:numPr>
        <w:ind w:firstLineChars="0"/>
        <w:rPr>
          <w:rFonts w:ascii="仿宋" w:eastAsia="仿宋" w:hAnsi="仿宋" w:cs="仿宋"/>
          <w:color w:val="333333"/>
          <w:kern w:val="0"/>
          <w:sz w:val="24"/>
          <w:szCs w:val="24"/>
        </w:rPr>
      </w:pPr>
      <w:r w:rsidRPr="00473EE7"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供应商或其委托的运输单位具有有效的危险化学品运输资质。</w:t>
      </w:r>
    </w:p>
    <w:p w:rsidR="00473EE7" w:rsidRDefault="00473EE7" w:rsidP="00AD59C6">
      <w:pPr>
        <w:pStyle w:val="a7"/>
        <w:numPr>
          <w:ilvl w:val="0"/>
          <w:numId w:val="1"/>
        </w:numPr>
        <w:ind w:firstLineChars="0"/>
        <w:rPr>
          <w:rFonts w:ascii="仿宋" w:eastAsia="仿宋" w:hAnsi="仿宋" w:cs="仿宋"/>
          <w:color w:val="333333"/>
          <w:kern w:val="0"/>
          <w:sz w:val="24"/>
          <w:szCs w:val="24"/>
        </w:rPr>
      </w:pPr>
      <w:r w:rsidRPr="00473EE7"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提供近2年本项目业绩；</w:t>
      </w:r>
    </w:p>
    <w:p w:rsidR="00473EE7" w:rsidRPr="00AD59C6" w:rsidRDefault="00473EE7" w:rsidP="00AD59C6">
      <w:pPr>
        <w:pStyle w:val="a7"/>
        <w:numPr>
          <w:ilvl w:val="0"/>
          <w:numId w:val="1"/>
        </w:numPr>
        <w:ind w:firstLineChars="0"/>
        <w:rPr>
          <w:rFonts w:ascii="仿宋" w:eastAsia="仿宋" w:hAnsi="仿宋" w:cs="仿宋"/>
          <w:color w:val="333333"/>
          <w:kern w:val="0"/>
          <w:sz w:val="24"/>
          <w:szCs w:val="24"/>
        </w:rPr>
      </w:pPr>
      <w:r w:rsidRPr="00473EE7"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供应商及其现任法定代表人（非法人机构则为主要负责人）不得具有行贿犯罪记录。</w:t>
      </w:r>
      <w:r w:rsidR="00051CE6"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(出具承诺函)</w:t>
      </w:r>
    </w:p>
    <w:sectPr w:rsidR="00473EE7" w:rsidRPr="00AD59C6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93D" w:rsidRDefault="0061793D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61793D" w:rsidRDefault="0061793D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FC06A3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E03E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0E19" w:rsidRDefault="001B0E1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FC06A3">
    <w:pPr>
      <w:pStyle w:val="a4"/>
      <w:ind w:firstLine="360"/>
      <w:jc w:val="center"/>
    </w:pPr>
    <w:r w:rsidRPr="00FC06A3">
      <w:fldChar w:fldCharType="begin"/>
    </w:r>
    <w:r w:rsidR="00E03E87">
      <w:instrText>PAGE   \* MERGEFORMAT</w:instrText>
    </w:r>
    <w:r w:rsidRPr="00FC06A3">
      <w:fldChar w:fldCharType="separate"/>
    </w:r>
    <w:r w:rsidR="00DC0989" w:rsidRPr="00DC0989">
      <w:rPr>
        <w:noProof/>
        <w:lang w:val="zh-CN"/>
      </w:rPr>
      <w:t>4</w:t>
    </w:r>
    <w:r>
      <w:rPr>
        <w:lang w:val="zh-CN"/>
      </w:rPr>
      <w:fldChar w:fldCharType="end"/>
    </w:r>
  </w:p>
  <w:p w:rsidR="001B0E19" w:rsidRDefault="001B0E1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75" w:rsidRDefault="00A104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93D" w:rsidRDefault="0061793D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61793D" w:rsidRDefault="0061793D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51CE6"/>
    <w:rsid w:val="000B7FB6"/>
    <w:rsid w:val="000D2330"/>
    <w:rsid w:val="00107C0F"/>
    <w:rsid w:val="001A73CA"/>
    <w:rsid w:val="001B0E19"/>
    <w:rsid w:val="001D414C"/>
    <w:rsid w:val="002011EB"/>
    <w:rsid w:val="00286218"/>
    <w:rsid w:val="002E2149"/>
    <w:rsid w:val="0032030E"/>
    <w:rsid w:val="00335DB4"/>
    <w:rsid w:val="00347383"/>
    <w:rsid w:val="0042463B"/>
    <w:rsid w:val="00427750"/>
    <w:rsid w:val="004360DB"/>
    <w:rsid w:val="00467E1A"/>
    <w:rsid w:val="00472B1F"/>
    <w:rsid w:val="00473EE7"/>
    <w:rsid w:val="004A709D"/>
    <w:rsid w:val="00544045"/>
    <w:rsid w:val="005B566E"/>
    <w:rsid w:val="0061793D"/>
    <w:rsid w:val="006E3A0C"/>
    <w:rsid w:val="00797997"/>
    <w:rsid w:val="007A4A76"/>
    <w:rsid w:val="007B2997"/>
    <w:rsid w:val="007E20DF"/>
    <w:rsid w:val="007E4EDE"/>
    <w:rsid w:val="007F112E"/>
    <w:rsid w:val="00834C80"/>
    <w:rsid w:val="008919BA"/>
    <w:rsid w:val="008A54D0"/>
    <w:rsid w:val="00932BE3"/>
    <w:rsid w:val="009D3176"/>
    <w:rsid w:val="00A10475"/>
    <w:rsid w:val="00A6334C"/>
    <w:rsid w:val="00AD59C6"/>
    <w:rsid w:val="00AF3921"/>
    <w:rsid w:val="00AF5668"/>
    <w:rsid w:val="00B2476A"/>
    <w:rsid w:val="00B43C8B"/>
    <w:rsid w:val="00B82AF6"/>
    <w:rsid w:val="00BA500C"/>
    <w:rsid w:val="00CB1206"/>
    <w:rsid w:val="00DC0989"/>
    <w:rsid w:val="00DE2589"/>
    <w:rsid w:val="00E03E87"/>
    <w:rsid w:val="00E43694"/>
    <w:rsid w:val="00E87B08"/>
    <w:rsid w:val="00EF74A7"/>
    <w:rsid w:val="00F26A69"/>
    <w:rsid w:val="00F50F29"/>
    <w:rsid w:val="00FC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DD2E29-47B9-4B4E-A6D4-D92A05ECF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291</Words>
  <Characters>1662</Characters>
  <Application>Microsoft Office Word</Application>
  <DocSecurity>0</DocSecurity>
  <Lines>13</Lines>
  <Paragraphs>3</Paragraphs>
  <ScaleCrop>false</ScaleCrop>
  <Company>Microsoft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18</cp:revision>
  <cp:lastPrinted>2022-03-01T01:02:00Z</cp:lastPrinted>
  <dcterms:created xsi:type="dcterms:W3CDTF">2022-02-11T04:01:00Z</dcterms:created>
  <dcterms:modified xsi:type="dcterms:W3CDTF">2022-03-24T07:30:00Z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