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38" w:rsidRDefault="00636E61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>
        <w:rPr>
          <w:rFonts w:hint="eastAsia"/>
          <w:b/>
          <w:kern w:val="0"/>
          <w:sz w:val="32"/>
          <w:szCs w:val="32"/>
        </w:rPr>
        <w:t>项目编号：</w:t>
      </w:r>
      <w:r>
        <w:rPr>
          <w:b/>
          <w:kern w:val="0"/>
          <w:sz w:val="32"/>
          <w:szCs w:val="32"/>
        </w:rPr>
        <w:t>YNTP20220</w:t>
      </w:r>
      <w:r>
        <w:rPr>
          <w:rFonts w:hint="eastAsia"/>
          <w:b/>
          <w:kern w:val="0"/>
          <w:sz w:val="32"/>
          <w:szCs w:val="32"/>
        </w:rPr>
        <w:t>14</w:t>
      </w:r>
    </w:p>
    <w:p w:rsidR="004C3538" w:rsidRDefault="00636E61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>
        <w:rPr>
          <w:b/>
          <w:kern w:val="0"/>
          <w:sz w:val="52"/>
          <w:szCs w:val="28"/>
        </w:rPr>
        <w:t>院</w:t>
      </w:r>
    </w:p>
    <w:p w:rsidR="004C3538" w:rsidRDefault="00636E61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>
        <w:rPr>
          <w:b/>
          <w:kern w:val="0"/>
          <w:sz w:val="48"/>
          <w:szCs w:val="48"/>
        </w:rPr>
        <w:t>（</w:t>
      </w:r>
      <w:r>
        <w:rPr>
          <w:rFonts w:hint="eastAsia"/>
          <w:b/>
          <w:kern w:val="0"/>
          <w:sz w:val="48"/>
          <w:szCs w:val="48"/>
        </w:rPr>
        <w:t>中央空调过滤器和净化盘管过滤器采购项目</w:t>
      </w:r>
      <w:r>
        <w:rPr>
          <w:b/>
          <w:kern w:val="0"/>
          <w:sz w:val="48"/>
          <w:szCs w:val="48"/>
        </w:rPr>
        <w:t>）</w:t>
      </w:r>
    </w:p>
    <w:p w:rsidR="004C3538" w:rsidRDefault="004C3538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4C3538" w:rsidRDefault="004C3538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4C3538" w:rsidRDefault="004C3538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4C3538" w:rsidRDefault="00636E61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>
        <w:rPr>
          <w:b/>
          <w:kern w:val="0"/>
          <w:sz w:val="52"/>
          <w:szCs w:val="28"/>
        </w:rPr>
        <w:t>文件</w:t>
      </w: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4C3538">
      <w:pPr>
        <w:widowControl/>
        <w:ind w:firstLine="562"/>
        <w:rPr>
          <w:b/>
          <w:kern w:val="0"/>
          <w:sz w:val="28"/>
          <w:szCs w:val="28"/>
        </w:rPr>
      </w:pPr>
    </w:p>
    <w:p w:rsidR="004C3538" w:rsidRDefault="00636E6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4C3538" w:rsidRDefault="00636E6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4C3538" w:rsidRDefault="00636E6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4C3538" w:rsidRDefault="00636E6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4C3538" w:rsidRDefault="00636E61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4C3538" w:rsidRDefault="00636E61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4C3538" w:rsidRDefault="00636E61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4C3538" w:rsidRDefault="004C3538">
      <w:pPr>
        <w:ind w:right="210" w:firstLine="420"/>
        <w:jc w:val="right"/>
        <w:rPr>
          <w:szCs w:val="21"/>
        </w:rPr>
      </w:pPr>
    </w:p>
    <w:p w:rsidR="004C3538" w:rsidRDefault="004C3538">
      <w:pPr>
        <w:ind w:firstLine="420"/>
      </w:pPr>
    </w:p>
    <w:p w:rsidR="004C3538" w:rsidRDefault="004C3538">
      <w:pPr>
        <w:ind w:right="210" w:firstLine="420"/>
        <w:jc w:val="right"/>
        <w:rPr>
          <w:szCs w:val="21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4C35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C3538" w:rsidRDefault="00636E61">
      <w:pPr>
        <w:pStyle w:val="1"/>
        <w:spacing w:before="156" w:after="156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>注意：</w:t>
      </w:r>
      <w:r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4C3538" w:rsidRDefault="004C3538">
      <w:pPr>
        <w:ind w:rightChars="-159" w:right="-334" w:firstLineChars="0" w:firstLine="0"/>
        <w:jc w:val="left"/>
        <w:rPr>
          <w:b/>
          <w:sz w:val="24"/>
        </w:rPr>
      </w:pPr>
    </w:p>
    <w:p w:rsidR="004C3538" w:rsidRDefault="00636E61">
      <w:pPr>
        <w:ind w:rightChars="-159" w:right="-334"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1</w:t>
      </w:r>
      <w:r>
        <w:rPr>
          <w:b/>
          <w:sz w:val="24"/>
        </w:rPr>
        <w:t>：报价表</w:t>
      </w:r>
    </w:p>
    <w:p w:rsidR="004C3538" w:rsidRDefault="00636E61">
      <w:pPr>
        <w:ind w:firstLineChars="0" w:firstLine="0"/>
        <w:jc w:val="center"/>
        <w:rPr>
          <w:sz w:val="36"/>
          <w:szCs w:val="36"/>
        </w:rPr>
      </w:pPr>
      <w:r>
        <w:tab/>
      </w:r>
      <w:r>
        <w:rPr>
          <w:sz w:val="36"/>
          <w:szCs w:val="36"/>
        </w:rPr>
        <w:t>报价表</w:t>
      </w:r>
    </w:p>
    <w:p w:rsidR="004C3538" w:rsidRDefault="004C3538">
      <w:pPr>
        <w:ind w:firstLineChars="0" w:firstLine="0"/>
        <w:jc w:val="center"/>
        <w:rPr>
          <w:sz w:val="36"/>
          <w:szCs w:val="36"/>
        </w:rPr>
      </w:pPr>
    </w:p>
    <w:tbl>
      <w:tblPr>
        <w:tblStyle w:val="a6"/>
        <w:tblW w:w="8931" w:type="dxa"/>
        <w:tblInd w:w="-176" w:type="dxa"/>
        <w:tblLook w:val="04A0"/>
      </w:tblPr>
      <w:tblGrid>
        <w:gridCol w:w="1554"/>
        <w:gridCol w:w="772"/>
        <w:gridCol w:w="773"/>
        <w:gridCol w:w="1580"/>
        <w:gridCol w:w="2976"/>
        <w:gridCol w:w="1276"/>
      </w:tblGrid>
      <w:tr w:rsidR="004C3538">
        <w:trPr>
          <w:trHeight w:val="1106"/>
        </w:trPr>
        <w:tc>
          <w:tcPr>
            <w:tcW w:w="1554" w:type="dxa"/>
            <w:vAlign w:val="center"/>
          </w:tcPr>
          <w:p w:rsidR="004C3538" w:rsidRDefault="00636E61">
            <w:pPr>
              <w:ind w:firstLineChars="100" w:firstLine="210"/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72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申购数量</w:t>
            </w:r>
          </w:p>
        </w:tc>
        <w:tc>
          <w:tcPr>
            <w:tcW w:w="773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580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最高限价</w:t>
            </w:r>
          </w:p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2976" w:type="dxa"/>
            <w:vAlign w:val="center"/>
          </w:tcPr>
          <w:p w:rsidR="004C3538" w:rsidRDefault="00636E61">
            <w:pPr>
              <w:ind w:firstLineChars="95" w:firstLine="199"/>
              <w:jc w:val="center"/>
            </w:pPr>
            <w:r>
              <w:rPr>
                <w:rFonts w:hint="eastAsia"/>
              </w:rPr>
              <w:t>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价</w:t>
            </w:r>
          </w:p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1276" w:type="dxa"/>
            <w:vAlign w:val="center"/>
          </w:tcPr>
          <w:p w:rsidR="004C3538" w:rsidRDefault="00636E61">
            <w:pPr>
              <w:ind w:firstLine="420"/>
            </w:pPr>
            <w:r>
              <w:rPr>
                <w:rFonts w:hint="eastAsia"/>
              </w:rPr>
              <w:t>备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注</w:t>
            </w:r>
          </w:p>
        </w:tc>
      </w:tr>
      <w:tr w:rsidR="004C3538">
        <w:trPr>
          <w:trHeight w:val="697"/>
        </w:trPr>
        <w:tc>
          <w:tcPr>
            <w:tcW w:w="1554" w:type="dxa"/>
            <w:vAlign w:val="center"/>
          </w:tcPr>
          <w:p w:rsidR="004C3538" w:rsidRDefault="00636E61">
            <w:pPr>
              <w:widowControl/>
              <w:ind w:firstLineChars="0" w:firstLine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中央空调过滤器和净化盘管过滤器</w:t>
            </w:r>
          </w:p>
        </w:tc>
        <w:tc>
          <w:tcPr>
            <w:tcW w:w="772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3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t>批</w:t>
            </w:r>
          </w:p>
        </w:tc>
        <w:tc>
          <w:tcPr>
            <w:tcW w:w="1580" w:type="dxa"/>
            <w:vAlign w:val="center"/>
          </w:tcPr>
          <w:p w:rsidR="004C3538" w:rsidRDefault="00636E61">
            <w:pPr>
              <w:ind w:firstLineChars="0" w:firstLine="0"/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万元</w:t>
            </w:r>
          </w:p>
        </w:tc>
        <w:tc>
          <w:tcPr>
            <w:tcW w:w="2976" w:type="dxa"/>
            <w:vAlign w:val="center"/>
          </w:tcPr>
          <w:p w:rsidR="004C3538" w:rsidRDefault="00636E61">
            <w:pPr>
              <w:ind w:firstLine="420"/>
              <w:jc w:val="left"/>
            </w:pPr>
            <w:r>
              <w:t>小写：</w:t>
            </w:r>
          </w:p>
          <w:p w:rsidR="004C3538" w:rsidRDefault="00636E61">
            <w:pPr>
              <w:ind w:firstLine="420"/>
              <w:jc w:val="left"/>
            </w:pPr>
            <w:r>
              <w:rPr>
                <w:rFonts w:hint="eastAsia"/>
              </w:rPr>
              <w:t>大写</w:t>
            </w:r>
          </w:p>
        </w:tc>
        <w:tc>
          <w:tcPr>
            <w:tcW w:w="1276" w:type="dxa"/>
            <w:vAlign w:val="center"/>
          </w:tcPr>
          <w:p w:rsidR="004C3538" w:rsidRDefault="004C3538">
            <w:pPr>
              <w:ind w:firstLine="420"/>
              <w:jc w:val="center"/>
            </w:pPr>
          </w:p>
        </w:tc>
      </w:tr>
    </w:tbl>
    <w:p w:rsidR="004C3538" w:rsidRDefault="00636E61" w:rsidP="00DA2CC9">
      <w:pPr>
        <w:spacing w:beforeLines="50"/>
        <w:ind w:firstLineChars="0" w:firstLine="0"/>
        <w:jc w:val="left"/>
      </w:pPr>
      <w:r>
        <w:t>备注：报价应是最终用户验收合格后的总价，</w:t>
      </w:r>
      <w:r>
        <w:rPr>
          <w:highlight w:val="yellow"/>
        </w:rPr>
        <w:t>包括但不限于</w:t>
      </w:r>
      <w:r>
        <w:rPr>
          <w:rFonts w:hint="eastAsia"/>
          <w:highlight w:val="yellow"/>
        </w:rPr>
        <w:t>安装费、运输费、人工费、税费</w:t>
      </w:r>
      <w:r>
        <w:rPr>
          <w:highlight w:val="yellow"/>
        </w:rPr>
        <w:t>等</w:t>
      </w:r>
      <w:r>
        <w:rPr>
          <w:rFonts w:hint="eastAsia"/>
          <w:highlight w:val="yellow"/>
        </w:rPr>
        <w:t>，院方不再产生其他任何费用；</w:t>
      </w:r>
    </w:p>
    <w:p w:rsidR="004C3538" w:rsidRDefault="004C3538" w:rsidP="00DA2CC9">
      <w:pPr>
        <w:spacing w:beforeLines="50"/>
        <w:ind w:firstLineChars="0" w:firstLine="0"/>
        <w:jc w:val="center"/>
        <w:sectPr w:rsidR="004C353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C3538" w:rsidRDefault="00636E61" w:rsidP="00DA2CC9">
      <w:pPr>
        <w:spacing w:afterLines="50"/>
        <w:ind w:firstLineChars="0" w:firstLine="0"/>
        <w:rPr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b/>
          <w:sz w:val="24"/>
        </w:rPr>
        <w:t>2</w:t>
      </w:r>
      <w:r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4C3538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响应情况</w:t>
            </w:r>
          </w:p>
        </w:tc>
      </w:tr>
      <w:tr w:rsidR="004C3538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付款方式：</w:t>
            </w:r>
            <w:r>
              <w:rPr>
                <w:rFonts w:hint="eastAsia"/>
                <w:szCs w:val="21"/>
                <w:highlight w:val="yellow"/>
              </w:rPr>
              <w:t>甲方在到货安装并验收合格，同时收到乙方开具符合要求的增值税专用发票后，</w:t>
            </w:r>
            <w:r>
              <w:rPr>
                <w:rFonts w:hint="eastAsia"/>
                <w:szCs w:val="21"/>
                <w:highlight w:val="yellow"/>
              </w:rPr>
              <w:t>30</w:t>
            </w:r>
            <w:r>
              <w:rPr>
                <w:rFonts w:hint="eastAsia"/>
                <w:szCs w:val="21"/>
                <w:highlight w:val="yellow"/>
              </w:rPr>
              <w:t>个工作日内支付乙方验收合格货物总价的</w:t>
            </w:r>
            <w:r>
              <w:rPr>
                <w:rFonts w:hint="eastAsia"/>
                <w:szCs w:val="21"/>
              </w:rPr>
              <w:t>100</w:t>
            </w:r>
            <w:r>
              <w:rPr>
                <w:rFonts w:hint="eastAsia"/>
                <w:szCs w:val="21"/>
                <w:highlight w:val="yellow"/>
              </w:rPr>
              <w:t>%</w:t>
            </w:r>
            <w:r>
              <w:rPr>
                <w:rFonts w:hint="eastAsia"/>
                <w:szCs w:val="21"/>
                <w:highlight w:val="yellow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供货时间：合同签订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日</w:t>
            </w:r>
            <w:r>
              <w:rPr>
                <w:szCs w:val="21"/>
              </w:rPr>
              <w:t>内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中标人将货物运送至医院方约定地点，运输费用由中标人承担。医院方验收合格前中标商家负责本项目相关产品的安全。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>
              <w:rPr>
                <w:color w:val="FF0000"/>
                <w:szCs w:val="21"/>
              </w:rPr>
              <w:t>中标人负责</w:t>
            </w:r>
            <w:r>
              <w:rPr>
                <w:rFonts w:hint="eastAsia"/>
                <w:color w:val="FF0000"/>
                <w:szCs w:val="21"/>
              </w:rPr>
              <w:t>货物</w:t>
            </w:r>
            <w:r>
              <w:rPr>
                <w:color w:val="FF0000"/>
                <w:szCs w:val="21"/>
              </w:rPr>
              <w:t>的安装调试，</w:t>
            </w:r>
            <w:r>
              <w:rPr>
                <w:rFonts w:hint="eastAsia"/>
                <w:color w:val="FF0000"/>
                <w:szCs w:val="21"/>
              </w:rPr>
              <w:t>确保设备的正常使用后出具安装报告。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若中标人提供的货物为进口货物，中标人在交货时需要提供</w:t>
            </w:r>
            <w:r>
              <w:rPr>
                <w:szCs w:val="21"/>
              </w:rPr>
              <w:t>《中华人民共和国海关进口货物报关单》</w:t>
            </w:r>
            <w:r>
              <w:rPr>
                <w:rFonts w:hint="eastAsia"/>
                <w:szCs w:val="21"/>
              </w:rPr>
              <w:t>、《检验检疫报告》。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中标人应按照《中华人民共和国发票管理办法》的规定开具真实、合法、有效的增值税专用发票，发票内容</w:t>
            </w:r>
            <w:r>
              <w:rPr>
                <w:rFonts w:hint="eastAsia"/>
                <w:szCs w:val="21"/>
              </w:rPr>
              <w:t>应开具齐全、正确，商品品名、规格型号与合同保持一致</w:t>
            </w:r>
            <w:r>
              <w:rPr>
                <w:szCs w:val="21"/>
              </w:rPr>
              <w:t>。验收合格后应及时开票，并注明开票人的全名。</w:t>
            </w:r>
            <w:r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中标人保证全部产品质量符合国家标准和产品说明书</w:t>
            </w:r>
            <w:r>
              <w:rPr>
                <w:rFonts w:hint="eastAsia"/>
                <w:szCs w:val="21"/>
              </w:rPr>
              <w:t>，应对产品的质量安全负责，</w:t>
            </w:r>
            <w:r>
              <w:rPr>
                <w:szCs w:val="21"/>
              </w:rPr>
              <w:t>若中标人产品包装规格改变应</w:t>
            </w:r>
            <w:r>
              <w:rPr>
                <w:rFonts w:hint="eastAsia"/>
                <w:szCs w:val="21"/>
              </w:rPr>
              <w:t>立即书面</w:t>
            </w:r>
            <w:r>
              <w:rPr>
                <w:szCs w:val="21"/>
              </w:rPr>
              <w:t>通知医院方</w:t>
            </w:r>
            <w:r>
              <w:rPr>
                <w:rFonts w:hint="eastAsia"/>
                <w:szCs w:val="21"/>
              </w:rPr>
              <w:t>,</w:t>
            </w:r>
            <w:r>
              <w:rPr>
                <w:rFonts w:hint="eastAsia"/>
                <w:szCs w:val="21"/>
              </w:rPr>
              <w:t>同时保证在合同有效期内相关</w:t>
            </w:r>
            <w:r>
              <w:rPr>
                <w:szCs w:val="21"/>
              </w:rPr>
              <w:t>产品</w:t>
            </w:r>
            <w:r>
              <w:rPr>
                <w:rFonts w:hint="eastAsia"/>
                <w:szCs w:val="21"/>
              </w:rPr>
              <w:t>注册证持续有效。若中标人收到医院方发现质量问题或货物短缺的通知后，及时到现场进行处理。因中标人产品质量原</w:t>
            </w:r>
            <w:r>
              <w:rPr>
                <w:rFonts w:hint="eastAsia"/>
                <w:szCs w:val="21"/>
              </w:rPr>
              <w:t>因导致医院方、医院方员工、医院方患者损失、损害后果或引发</w:t>
            </w:r>
            <w:r>
              <w:rPr>
                <w:szCs w:val="21"/>
              </w:rPr>
              <w:t>医疗纠纷、医疗事故</w:t>
            </w:r>
            <w:r>
              <w:rPr>
                <w:rFonts w:hint="eastAsia"/>
                <w:szCs w:val="21"/>
              </w:rPr>
              <w:t>、医疗质量安全事件的，</w:t>
            </w:r>
            <w:r>
              <w:rPr>
                <w:szCs w:val="21"/>
              </w:rPr>
              <w:t>中标人除配合医院方积极妥善处理外，</w:t>
            </w:r>
            <w:r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中标人所交的货物不符合招标文件及合同中规定的，医院方有权要求中标人达到招标文件及合同中规定的要求，否则中标人向医院方偿付货物总价</w:t>
            </w:r>
            <w:r>
              <w:rPr>
                <w:rFonts w:hint="eastAsia"/>
                <w:szCs w:val="21"/>
              </w:rPr>
              <w:t>30</w:t>
            </w:r>
            <w:r>
              <w:rPr>
                <w:szCs w:val="21"/>
              </w:rPr>
              <w:t>%</w:t>
            </w:r>
            <w:r>
              <w:rPr>
                <w:szCs w:val="21"/>
              </w:rPr>
              <w:t>的违约金，且中标人退回医院方全部货款。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Pr="00126587" w:rsidRDefault="00DA2CC9" w:rsidP="00DA2CC9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26587">
              <w:rPr>
                <w:rFonts w:hint="eastAsia"/>
                <w:color w:val="000000" w:themeColor="text1"/>
                <w:szCs w:val="21"/>
              </w:rPr>
              <w:t>中标人</w:t>
            </w:r>
            <w:r w:rsidR="00636E61" w:rsidRPr="00126587">
              <w:rPr>
                <w:color w:val="000000" w:themeColor="text1"/>
                <w:szCs w:val="21"/>
              </w:rPr>
              <w:t>需提供所供物品的检验合格报告。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若中标人未按照合同约定时间及时完成产品交货及安装的</w:t>
            </w:r>
            <w:r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每延迟一天，</w:t>
            </w:r>
            <w:r>
              <w:rPr>
                <w:szCs w:val="21"/>
              </w:rPr>
              <w:t>中标人</w:t>
            </w:r>
            <w:r>
              <w:rPr>
                <w:rFonts w:hint="eastAsia"/>
                <w:szCs w:val="21"/>
              </w:rPr>
              <w:t>应</w:t>
            </w:r>
            <w:r>
              <w:rPr>
                <w:szCs w:val="21"/>
              </w:rPr>
              <w:t>向医院方</w:t>
            </w:r>
            <w:r>
              <w:rPr>
                <w:rFonts w:hint="eastAsia"/>
                <w:szCs w:val="21"/>
              </w:rPr>
              <w:t>支付本合同</w:t>
            </w:r>
            <w:r>
              <w:rPr>
                <w:szCs w:val="21"/>
              </w:rPr>
              <w:t>货款总价</w:t>
            </w:r>
            <w:r>
              <w:rPr>
                <w:rFonts w:hint="eastAsia"/>
                <w:szCs w:val="21"/>
              </w:rPr>
              <w:t>0.5</w:t>
            </w:r>
            <w:r>
              <w:rPr>
                <w:rFonts w:hint="eastAsia"/>
                <w:szCs w:val="21"/>
              </w:rPr>
              <w:t>‰</w:t>
            </w:r>
            <w:r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>
              <w:rPr>
                <w:szCs w:val="21"/>
              </w:rPr>
              <w:t>。合同履行中若发生争议，双方应共同协商解决，</w:t>
            </w:r>
            <w:r>
              <w:rPr>
                <w:rFonts w:hint="eastAsia"/>
                <w:szCs w:val="21"/>
              </w:rPr>
              <w:t>协商不成的，任一方可向</w:t>
            </w:r>
            <w:r>
              <w:rPr>
                <w:szCs w:val="21"/>
              </w:rPr>
              <w:t>院方</w:t>
            </w:r>
            <w:r>
              <w:rPr>
                <w:rFonts w:hint="eastAsia"/>
                <w:szCs w:val="21"/>
              </w:rPr>
              <w:t>住所地</w:t>
            </w:r>
            <w:r>
              <w:rPr>
                <w:szCs w:val="21"/>
              </w:rPr>
              <w:t>人民法院</w:t>
            </w:r>
            <w:r>
              <w:rPr>
                <w:rFonts w:hint="eastAsia"/>
                <w:szCs w:val="21"/>
              </w:rPr>
              <w:t>提起</w:t>
            </w:r>
            <w:r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C3538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4C3538" w:rsidRDefault="00636E6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4C3538" w:rsidRDefault="00636E6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>
              <w:rPr>
                <w:rFonts w:hint="eastAsia"/>
                <w:szCs w:val="21"/>
              </w:rPr>
              <w:t>QQ</w:t>
            </w:r>
            <w:r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4C3538" w:rsidRDefault="004C3538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4C3538" w:rsidRDefault="004C3538" w:rsidP="00DA2CC9">
      <w:pPr>
        <w:spacing w:beforeLines="50"/>
        <w:ind w:firstLineChars="0" w:firstLine="0"/>
        <w:jc w:val="left"/>
        <w:rPr>
          <w:b/>
          <w:sz w:val="24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636E6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3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产品清单</w:t>
      </w: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636E6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rFonts w:hint="eastAsia"/>
          <w:b/>
          <w:sz w:val="24"/>
        </w:rPr>
        <w:t>详见附件</w:t>
      </w:r>
      <w:r>
        <w:rPr>
          <w:rFonts w:hint="eastAsia"/>
          <w:b/>
          <w:sz w:val="24"/>
        </w:rPr>
        <w:t>1</w:t>
      </w:r>
    </w:p>
    <w:p w:rsidR="004C3538" w:rsidRDefault="00636E61" w:rsidP="00DA2CC9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4</w:t>
      </w:r>
      <w:r>
        <w:rPr>
          <w:b/>
          <w:sz w:val="24"/>
        </w:rPr>
        <w:t>：业绩证明</w:t>
      </w:r>
    </w:p>
    <w:p w:rsidR="004C3538" w:rsidRDefault="00636E61" w:rsidP="00DA2CC9">
      <w:pPr>
        <w:spacing w:beforeLines="50"/>
        <w:ind w:firstLineChars="0" w:firstLine="0"/>
        <w:rPr>
          <w:b/>
          <w:sz w:val="24"/>
        </w:rPr>
      </w:pPr>
      <w:r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1404"/>
        <w:gridCol w:w="1597"/>
        <w:gridCol w:w="1209"/>
        <w:gridCol w:w="1059"/>
        <w:gridCol w:w="1393"/>
      </w:tblGrid>
      <w:tr w:rsidR="004C3538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年份</w:t>
            </w:r>
          </w:p>
        </w:tc>
        <w:tc>
          <w:tcPr>
            <w:tcW w:w="1404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用户单位名称及部门</w:t>
            </w:r>
          </w:p>
        </w:tc>
        <w:tc>
          <w:tcPr>
            <w:tcW w:w="1597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产品名称</w:t>
            </w:r>
          </w:p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及型号</w:t>
            </w:r>
          </w:p>
        </w:tc>
        <w:tc>
          <w:tcPr>
            <w:tcW w:w="1209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4C3538">
        <w:trPr>
          <w:jc w:val="center"/>
        </w:trPr>
        <w:tc>
          <w:tcPr>
            <w:tcW w:w="692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4C3538" w:rsidRDefault="004C3538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92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4C3538" w:rsidRDefault="004C3538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</w:tr>
      <w:tr w:rsidR="004C3538">
        <w:trPr>
          <w:jc w:val="center"/>
        </w:trPr>
        <w:tc>
          <w:tcPr>
            <w:tcW w:w="692" w:type="dxa"/>
            <w:shd w:val="clear" w:color="auto" w:fill="auto"/>
          </w:tcPr>
          <w:p w:rsidR="004C3538" w:rsidRDefault="00636E6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4C3538" w:rsidRDefault="004C3538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404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597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4C3538" w:rsidRDefault="004C3538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4C3538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C3538" w:rsidRDefault="00636E61" w:rsidP="00DA2CC9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rFonts w:hint="eastAsia"/>
          <w:b/>
          <w:sz w:val="24"/>
        </w:rPr>
        <w:t>5</w:t>
      </w:r>
      <w:r>
        <w:rPr>
          <w:b/>
          <w:sz w:val="24"/>
        </w:rPr>
        <w:t>：承诺函</w:t>
      </w:r>
    </w:p>
    <w:p w:rsidR="004C3538" w:rsidRDefault="00636E61" w:rsidP="00DA2CC9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4C3538" w:rsidRDefault="00636E6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4C3538" w:rsidRDefault="00636E6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（五）在经营活动中没有重大违法记录；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（六）法律、行政法规规定的其他条件；</w:t>
      </w:r>
    </w:p>
    <w:p w:rsidR="004C3538" w:rsidRDefault="00636E6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（七）根据采购项目提出的特殊条件。</w:t>
      </w:r>
    </w:p>
    <w:p w:rsidR="004C3538" w:rsidRDefault="00636E61">
      <w:pPr>
        <w:ind w:firstLine="480"/>
        <w:rPr>
          <w:sz w:val="24"/>
        </w:rPr>
      </w:pPr>
      <w:r>
        <w:rPr>
          <w:rFonts w:hint="eastAsia"/>
          <w:bCs/>
          <w:sz w:val="24"/>
        </w:rPr>
        <w:t>二、</w:t>
      </w:r>
      <w:r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4C3538" w:rsidRDefault="00636E6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rFonts w:hint="eastAsia"/>
          <w:bCs/>
          <w:sz w:val="24"/>
        </w:rPr>
        <w:t>三</w:t>
      </w:r>
      <w:r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4C3538" w:rsidRDefault="00636E61">
      <w:pPr>
        <w:ind w:firstLine="480"/>
        <w:rPr>
          <w:sz w:val="24"/>
        </w:rPr>
      </w:pPr>
      <w:r>
        <w:rPr>
          <w:rFonts w:hint="eastAsia"/>
          <w:bCs/>
          <w:sz w:val="24"/>
        </w:rPr>
        <w:t>四</w:t>
      </w:r>
      <w:r>
        <w:rPr>
          <w:bCs/>
          <w:sz w:val="24"/>
        </w:rPr>
        <w:t>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</w:t>
      </w:r>
      <w:r>
        <w:rPr>
          <w:rFonts w:hint="eastAsia"/>
          <w:sz w:val="24"/>
        </w:rPr>
        <w:t>供虚假材料谋取中标追究法律责任。</w:t>
      </w:r>
    </w:p>
    <w:p w:rsidR="004C3538" w:rsidRDefault="00636E61">
      <w:pPr>
        <w:ind w:firstLine="480"/>
        <w:rPr>
          <w:sz w:val="24"/>
        </w:rPr>
      </w:pPr>
      <w:r>
        <w:rPr>
          <w:rFonts w:hint="eastAsia"/>
          <w:sz w:val="24"/>
        </w:rPr>
        <w:t>五、本单位已仔细阅读眉山市妇幼保健院潜在供应商评价标准。若违反该标准，自愿接受医院相应处理。</w:t>
      </w:r>
    </w:p>
    <w:p w:rsidR="004C3538" w:rsidRDefault="004C3538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C3538" w:rsidRDefault="00636E6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4C3538" w:rsidRDefault="00636E6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4C3538" w:rsidRDefault="00636E6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4C3538" w:rsidRDefault="004C3538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C3538" w:rsidRDefault="004C3538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C3538" w:rsidRDefault="004C3538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C3538" w:rsidRDefault="00636E61" w:rsidP="00DA2CC9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6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及相关授权（需加盖公章）</w:t>
      </w:r>
    </w:p>
    <w:p w:rsidR="004C3538" w:rsidRDefault="00636E61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1.</w:t>
      </w:r>
      <w:r>
        <w:rPr>
          <w:rFonts w:ascii="仿宋" w:eastAsia="仿宋" w:hAnsi="仿宋" w:cs="仿宋" w:hint="eastAsia"/>
          <w:kern w:val="0"/>
          <w:sz w:val="24"/>
        </w:rPr>
        <w:t>投标人提供营业执照、税务登记证、组织机构代码等。</w:t>
      </w:r>
    </w:p>
    <w:p w:rsidR="004C3538" w:rsidRDefault="00636E61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2.</w:t>
      </w:r>
      <w:r>
        <w:rPr>
          <w:rFonts w:ascii="仿宋" w:eastAsia="仿宋" w:hAnsi="仿宋" w:cs="仿宋" w:hint="eastAsia"/>
          <w:kern w:val="0"/>
          <w:sz w:val="24"/>
        </w:rPr>
        <w:t>投标人对投标代表的签名授权书（原件）以及投标代表的身份证复印件。</w:t>
      </w:r>
    </w:p>
    <w:p w:rsidR="004C3538" w:rsidRDefault="00636E61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3.</w:t>
      </w:r>
      <w:r>
        <w:rPr>
          <w:rFonts w:ascii="仿宋" w:eastAsia="仿宋" w:hAnsi="仿宋" w:cs="仿宋" w:hint="eastAsia"/>
          <w:kern w:val="0"/>
          <w:sz w:val="24"/>
        </w:rPr>
        <w:t>所供物品的检验合格报告并加盖公章。</w:t>
      </w:r>
    </w:p>
    <w:p w:rsidR="004C3538" w:rsidRDefault="00636E61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4.</w:t>
      </w:r>
      <w:r>
        <w:rPr>
          <w:rFonts w:ascii="仿宋" w:eastAsia="仿宋" w:hAnsi="仿宋" w:cs="仿宋" w:hint="eastAsia"/>
          <w:kern w:val="0"/>
          <w:sz w:val="24"/>
        </w:rPr>
        <w:t>投标供应商在“信用中国”网站上无不良记录的截图。</w:t>
      </w:r>
    </w:p>
    <w:p w:rsidR="004C3538" w:rsidRDefault="00636E61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5.</w:t>
      </w:r>
      <w:r>
        <w:rPr>
          <w:rFonts w:ascii="仿宋" w:eastAsia="仿宋" w:hAnsi="仿宋" w:cs="仿宋" w:hint="eastAsia"/>
          <w:kern w:val="0"/>
          <w:sz w:val="24"/>
        </w:rPr>
        <w:t>供应商及其现任法定代表人（非法人机构则为主要负责人）不得具有行贿犯罪记录。</w:t>
      </w:r>
      <w:r>
        <w:rPr>
          <w:rFonts w:ascii="仿宋" w:eastAsia="仿宋" w:hAnsi="仿宋" w:cs="仿宋" w:hint="eastAsia"/>
          <w:kern w:val="0"/>
          <w:sz w:val="24"/>
        </w:rPr>
        <w:t>(</w:t>
      </w:r>
      <w:r>
        <w:rPr>
          <w:rFonts w:ascii="仿宋" w:eastAsia="仿宋" w:hAnsi="仿宋" w:cs="仿宋" w:hint="eastAsia"/>
          <w:kern w:val="0"/>
          <w:sz w:val="24"/>
        </w:rPr>
        <w:t>出具承诺函</w:t>
      </w:r>
      <w:r>
        <w:rPr>
          <w:rFonts w:ascii="仿宋" w:eastAsia="仿宋" w:hAnsi="仿宋" w:cs="仿宋" w:hint="eastAsia"/>
          <w:kern w:val="0"/>
          <w:sz w:val="24"/>
        </w:rPr>
        <w:t>)</w:t>
      </w:r>
    </w:p>
    <w:sectPr w:rsidR="004C3538" w:rsidSect="004C3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E61" w:rsidRDefault="00636E61">
      <w:pPr>
        <w:spacing w:line="240" w:lineRule="auto"/>
        <w:ind w:firstLine="420"/>
      </w:pPr>
      <w:r>
        <w:separator/>
      </w:r>
    </w:p>
  </w:endnote>
  <w:endnote w:type="continuationSeparator" w:id="0">
    <w:p w:rsidR="00636E61" w:rsidRDefault="00636E61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pStyle w:val="a4"/>
      <w:framePr w:wrap="around" w:vAnchor="text" w:hAnchor="margin" w:xAlign="center" w:y="1"/>
      <w:ind w:firstLine="360"/>
      <w:rPr>
        <w:rStyle w:val="a7"/>
      </w:rPr>
    </w:pPr>
    <w:r>
      <w:rPr>
        <w:rStyle w:val="a7"/>
      </w:rPr>
      <w:fldChar w:fldCharType="begin"/>
    </w:r>
    <w:r w:rsidR="00636E6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C3538" w:rsidRDefault="004C353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pStyle w:val="a4"/>
      <w:ind w:firstLine="360"/>
      <w:jc w:val="center"/>
    </w:pPr>
    <w:r w:rsidRPr="004C3538">
      <w:fldChar w:fldCharType="begin"/>
    </w:r>
    <w:r w:rsidR="00636E61">
      <w:instrText>PAGE   \* MERGEFORMAT</w:instrText>
    </w:r>
    <w:r w:rsidRPr="004C3538">
      <w:fldChar w:fldCharType="separate"/>
    </w:r>
    <w:r w:rsidR="00126587" w:rsidRPr="00126587">
      <w:rPr>
        <w:noProof/>
        <w:lang w:val="zh-CN"/>
      </w:rPr>
      <w:t>7</w:t>
    </w:r>
    <w:r>
      <w:rPr>
        <w:lang w:val="zh-CN"/>
      </w:rPr>
      <w:fldChar w:fldCharType="end"/>
    </w:r>
  </w:p>
  <w:p w:rsidR="004C3538" w:rsidRDefault="004C353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E61" w:rsidRDefault="00636E61">
      <w:pPr>
        <w:spacing w:line="240" w:lineRule="auto"/>
        <w:ind w:firstLine="420"/>
      </w:pPr>
      <w:r>
        <w:separator/>
      </w:r>
    </w:p>
  </w:footnote>
  <w:footnote w:type="continuationSeparator" w:id="0">
    <w:p w:rsidR="00636E61" w:rsidRDefault="00636E61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38" w:rsidRDefault="004C3538">
    <w:pPr>
      <w:ind w:firstLine="4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mQ4ZmFjMzgyNzJkYjhhODFlNWQ3Y2Q0OWZmMzA4MDgifQ=="/>
  </w:docVars>
  <w:rsids>
    <w:rsidRoot w:val="001B0E19"/>
    <w:rsid w:val="000006E9"/>
    <w:rsid w:val="00051CE6"/>
    <w:rsid w:val="00064267"/>
    <w:rsid w:val="000B3991"/>
    <w:rsid w:val="000B7FB6"/>
    <w:rsid w:val="000D2330"/>
    <w:rsid w:val="000D2C14"/>
    <w:rsid w:val="000D5908"/>
    <w:rsid w:val="00105E4E"/>
    <w:rsid w:val="00107C0F"/>
    <w:rsid w:val="00126587"/>
    <w:rsid w:val="00187BC6"/>
    <w:rsid w:val="001A73CA"/>
    <w:rsid w:val="001B0E19"/>
    <w:rsid w:val="001D414C"/>
    <w:rsid w:val="002007A4"/>
    <w:rsid w:val="002011EB"/>
    <w:rsid w:val="00203230"/>
    <w:rsid w:val="00211DCE"/>
    <w:rsid w:val="0025289D"/>
    <w:rsid w:val="00254E63"/>
    <w:rsid w:val="00283867"/>
    <w:rsid w:val="00286218"/>
    <w:rsid w:val="002A6C7C"/>
    <w:rsid w:val="002B1948"/>
    <w:rsid w:val="002B2C39"/>
    <w:rsid w:val="002B7675"/>
    <w:rsid w:val="002D009E"/>
    <w:rsid w:val="002E2149"/>
    <w:rsid w:val="00313D51"/>
    <w:rsid w:val="0032030E"/>
    <w:rsid w:val="00331547"/>
    <w:rsid w:val="00335DB4"/>
    <w:rsid w:val="00343F5D"/>
    <w:rsid w:val="00347383"/>
    <w:rsid w:val="003B3048"/>
    <w:rsid w:val="003C04F7"/>
    <w:rsid w:val="0042463B"/>
    <w:rsid w:val="00427750"/>
    <w:rsid w:val="004360DB"/>
    <w:rsid w:val="00467E1A"/>
    <w:rsid w:val="00472B1F"/>
    <w:rsid w:val="00473EE7"/>
    <w:rsid w:val="004747E2"/>
    <w:rsid w:val="004834DD"/>
    <w:rsid w:val="004A709D"/>
    <w:rsid w:val="004C3538"/>
    <w:rsid w:val="00512C9A"/>
    <w:rsid w:val="00520CB0"/>
    <w:rsid w:val="00544045"/>
    <w:rsid w:val="00557E4E"/>
    <w:rsid w:val="0057276D"/>
    <w:rsid w:val="005A6042"/>
    <w:rsid w:val="005B566E"/>
    <w:rsid w:val="0061793D"/>
    <w:rsid w:val="00636E61"/>
    <w:rsid w:val="00672C46"/>
    <w:rsid w:val="006B2A6D"/>
    <w:rsid w:val="006B3C64"/>
    <w:rsid w:val="006E3A0C"/>
    <w:rsid w:val="0074395D"/>
    <w:rsid w:val="00797997"/>
    <w:rsid w:val="007A4A76"/>
    <w:rsid w:val="007B2997"/>
    <w:rsid w:val="007C1C1D"/>
    <w:rsid w:val="007E20DF"/>
    <w:rsid w:val="007E4EDE"/>
    <w:rsid w:val="007E5304"/>
    <w:rsid w:val="007F112E"/>
    <w:rsid w:val="00834C80"/>
    <w:rsid w:val="008919BA"/>
    <w:rsid w:val="008A54D0"/>
    <w:rsid w:val="009067DC"/>
    <w:rsid w:val="00907F46"/>
    <w:rsid w:val="00932BE3"/>
    <w:rsid w:val="0093696F"/>
    <w:rsid w:val="00937B60"/>
    <w:rsid w:val="00947733"/>
    <w:rsid w:val="009D3176"/>
    <w:rsid w:val="00A0226A"/>
    <w:rsid w:val="00A10475"/>
    <w:rsid w:val="00A2229E"/>
    <w:rsid w:val="00A6334C"/>
    <w:rsid w:val="00A92D09"/>
    <w:rsid w:val="00A95574"/>
    <w:rsid w:val="00AA1CB1"/>
    <w:rsid w:val="00AD59C6"/>
    <w:rsid w:val="00AE7C73"/>
    <w:rsid w:val="00AF260B"/>
    <w:rsid w:val="00AF3921"/>
    <w:rsid w:val="00AF5668"/>
    <w:rsid w:val="00B2476A"/>
    <w:rsid w:val="00B31BCB"/>
    <w:rsid w:val="00B421F5"/>
    <w:rsid w:val="00B43C8B"/>
    <w:rsid w:val="00B82AF6"/>
    <w:rsid w:val="00BA500C"/>
    <w:rsid w:val="00BD3B9F"/>
    <w:rsid w:val="00BD4224"/>
    <w:rsid w:val="00BF4E60"/>
    <w:rsid w:val="00C0378E"/>
    <w:rsid w:val="00C0598E"/>
    <w:rsid w:val="00C16B27"/>
    <w:rsid w:val="00C80840"/>
    <w:rsid w:val="00CB1206"/>
    <w:rsid w:val="00D51132"/>
    <w:rsid w:val="00D55541"/>
    <w:rsid w:val="00D67DBC"/>
    <w:rsid w:val="00D74506"/>
    <w:rsid w:val="00DA2CC9"/>
    <w:rsid w:val="00DC0989"/>
    <w:rsid w:val="00DD227A"/>
    <w:rsid w:val="00DE2589"/>
    <w:rsid w:val="00DF3AF9"/>
    <w:rsid w:val="00E00919"/>
    <w:rsid w:val="00E03E87"/>
    <w:rsid w:val="00E3402A"/>
    <w:rsid w:val="00E43694"/>
    <w:rsid w:val="00E50317"/>
    <w:rsid w:val="00E87B08"/>
    <w:rsid w:val="00EF74A7"/>
    <w:rsid w:val="00F240AC"/>
    <w:rsid w:val="00F26A69"/>
    <w:rsid w:val="00F26C91"/>
    <w:rsid w:val="00F35623"/>
    <w:rsid w:val="00F50F29"/>
    <w:rsid w:val="00F60EF4"/>
    <w:rsid w:val="00F9524D"/>
    <w:rsid w:val="00FC06A3"/>
    <w:rsid w:val="00FC0A90"/>
    <w:rsid w:val="00FF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538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C3538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4C3538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4C353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4C3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table" w:styleId="a6">
    <w:name w:val="Table Grid"/>
    <w:basedOn w:val="a1"/>
    <w:qFormat/>
    <w:rsid w:val="004C3538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4C3538"/>
  </w:style>
  <w:style w:type="character" w:styleId="a8">
    <w:name w:val="FollowedHyperlink"/>
    <w:basedOn w:val="a0"/>
    <w:uiPriority w:val="99"/>
    <w:semiHidden/>
    <w:unhideWhenUsed/>
    <w:rsid w:val="004C3538"/>
    <w:rPr>
      <w:color w:val="800080"/>
      <w:u w:val="single"/>
    </w:rPr>
  </w:style>
  <w:style w:type="character" w:styleId="a9">
    <w:name w:val="Hyperlink"/>
    <w:basedOn w:val="a0"/>
    <w:uiPriority w:val="99"/>
    <w:semiHidden/>
    <w:unhideWhenUsed/>
    <w:rsid w:val="004C3538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sid w:val="004C353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3538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4C3538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4C3538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4C3538"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4C3538"/>
    <w:pPr>
      <w:spacing w:line="240" w:lineRule="auto"/>
      <w:ind w:firstLine="420"/>
    </w:pPr>
    <w:rPr>
      <w:rFonts w:ascii="Calibri" w:hAnsi="Calibri"/>
      <w:szCs w:val="20"/>
    </w:rPr>
  </w:style>
  <w:style w:type="paragraph" w:customStyle="1" w:styleId="font5">
    <w:name w:val="font5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font7">
    <w:name w:val="font7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font8">
    <w:name w:val="font8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Arial" w:hAnsi="Arial" w:cs="Arial"/>
      <w:kern w:val="0"/>
      <w:sz w:val="20"/>
      <w:szCs w:val="20"/>
    </w:rPr>
  </w:style>
  <w:style w:type="paragraph" w:customStyle="1" w:styleId="xl67">
    <w:name w:val="xl67"/>
    <w:basedOn w:val="a"/>
    <w:rsid w:val="004C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4C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Arial" w:hAnsi="Arial" w:cs="Arial"/>
      <w:color w:val="FF0000"/>
      <w:kern w:val="0"/>
      <w:sz w:val="20"/>
      <w:szCs w:val="20"/>
    </w:rPr>
  </w:style>
  <w:style w:type="paragraph" w:customStyle="1" w:styleId="xl70">
    <w:name w:val="xl70"/>
    <w:basedOn w:val="a"/>
    <w:rsid w:val="004C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4C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Arial" w:hAnsi="Arial" w:cs="Arial"/>
      <w:kern w:val="0"/>
      <w:sz w:val="20"/>
      <w:szCs w:val="20"/>
    </w:rPr>
  </w:style>
  <w:style w:type="paragraph" w:customStyle="1" w:styleId="xl72">
    <w:name w:val="xl72"/>
    <w:basedOn w:val="a"/>
    <w:rsid w:val="004C35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Arial" w:hAnsi="Arial" w:cs="Arial"/>
      <w:color w:val="5B9BD5"/>
      <w:kern w:val="0"/>
      <w:sz w:val="20"/>
      <w:szCs w:val="20"/>
    </w:rPr>
  </w:style>
  <w:style w:type="paragraph" w:customStyle="1" w:styleId="xl73">
    <w:name w:val="xl73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center"/>
    </w:pPr>
    <w:rPr>
      <w:rFonts w:ascii="宋体" w:hAnsi="宋体" w:cs="宋体"/>
      <w:b/>
      <w:bCs/>
      <w:color w:val="FF0000"/>
      <w:kern w:val="0"/>
      <w:sz w:val="20"/>
      <w:szCs w:val="20"/>
    </w:rPr>
  </w:style>
  <w:style w:type="paragraph" w:customStyle="1" w:styleId="xl74">
    <w:name w:val="xl74"/>
    <w:basedOn w:val="a"/>
    <w:rsid w:val="004C3538"/>
    <w:pPr>
      <w:widowControl/>
      <w:spacing w:before="100" w:beforeAutospacing="1" w:after="100" w:afterAutospacing="1" w:line="240" w:lineRule="auto"/>
      <w:ind w:firstLineChars="0" w:firstLine="0"/>
      <w:jc w:val="center"/>
    </w:pPr>
    <w:rPr>
      <w:rFonts w:ascii="宋体" w:hAnsi="宋体" w:cs="宋体"/>
      <w:b/>
      <w:bCs/>
      <w:color w:val="FF0000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1C84E-4E60-4345-A31A-26C29D01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4</cp:revision>
  <cp:lastPrinted>2022-03-01T01:02:00Z</cp:lastPrinted>
  <dcterms:created xsi:type="dcterms:W3CDTF">2022-11-28T07:52:00Z</dcterms:created>
  <dcterms:modified xsi:type="dcterms:W3CDTF">2022-11-28T07:56:00Z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4E0EB07CC9BD4F1E9F2FCE84B226B5A7</vt:lpwstr>
  </property>
</Properties>
</file>